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154" w:rsidRPr="009024D0" w:rsidRDefault="00071154" w:rsidP="009024D0">
      <w:pPr>
        <w:jc w:val="center"/>
        <w:rPr>
          <w:rFonts w:ascii="Bookman Old Style" w:hAnsi="Bookman Old Style"/>
          <w:b/>
          <w:szCs w:val="22"/>
        </w:rPr>
      </w:pPr>
      <w:bookmarkStart w:id="0" w:name="_GoBack"/>
      <w:bookmarkEnd w:id="0"/>
      <w:r w:rsidRPr="009024D0">
        <w:rPr>
          <w:rFonts w:ascii="Bookman Old Style" w:hAnsi="Bookman Old Style"/>
          <w:b/>
          <w:szCs w:val="22"/>
        </w:rPr>
        <w:t>First and Last Name</w:t>
      </w:r>
      <w:r w:rsidR="009748C9" w:rsidRPr="009024D0">
        <w:rPr>
          <w:rFonts w:ascii="Bookman Old Style" w:hAnsi="Bookman Old Style"/>
          <w:b/>
          <w:szCs w:val="22"/>
        </w:rPr>
        <w:t>: _____________________________</w:t>
      </w:r>
    </w:p>
    <w:tbl>
      <w:tblPr>
        <w:tblStyle w:val="TableGrid"/>
        <w:tblW w:w="11070" w:type="dxa"/>
        <w:tblInd w:w="-635" w:type="dxa"/>
        <w:tblLook w:val="04A0" w:firstRow="1" w:lastRow="0" w:firstColumn="1" w:lastColumn="0" w:noHBand="0" w:noVBand="1"/>
      </w:tblPr>
      <w:tblGrid>
        <w:gridCol w:w="9000"/>
        <w:gridCol w:w="2070"/>
      </w:tblGrid>
      <w:tr w:rsidR="009748C9" w:rsidRPr="009024D0" w:rsidTr="00071154">
        <w:tc>
          <w:tcPr>
            <w:tcW w:w="9000" w:type="dxa"/>
          </w:tcPr>
          <w:p w:rsidR="009748C9" w:rsidRPr="009024D0" w:rsidRDefault="009748C9" w:rsidP="009748C9">
            <w:pPr>
              <w:rPr>
                <w:rFonts w:ascii="Bookman Old Style" w:hAnsi="Bookman Old Style"/>
                <w:szCs w:val="22"/>
              </w:rPr>
            </w:pPr>
            <w:r w:rsidRPr="009024D0">
              <w:rPr>
                <w:rFonts w:ascii="Bookman Old Style" w:hAnsi="Bookman Old Style"/>
                <w:szCs w:val="22"/>
              </w:rPr>
              <w:t xml:space="preserve">Question (you will be graded on </w:t>
            </w:r>
            <w:r w:rsidR="009024D0" w:rsidRPr="009024D0">
              <w:rPr>
                <w:rFonts w:ascii="Bookman Old Style" w:hAnsi="Bookman Old Style"/>
                <w:szCs w:val="22"/>
              </w:rPr>
              <w:t>thoroughness, detail, research, and organization</w:t>
            </w:r>
            <w:r w:rsidRPr="009024D0">
              <w:rPr>
                <w:rFonts w:ascii="Bookman Old Style" w:hAnsi="Bookman Old Style"/>
                <w:szCs w:val="22"/>
              </w:rPr>
              <w:t xml:space="preserve"> for each question)</w:t>
            </w:r>
          </w:p>
        </w:tc>
        <w:tc>
          <w:tcPr>
            <w:tcW w:w="2070" w:type="dxa"/>
          </w:tcPr>
          <w:p w:rsidR="009748C9" w:rsidRPr="009024D0" w:rsidRDefault="009748C9" w:rsidP="009748C9">
            <w:pPr>
              <w:rPr>
                <w:rFonts w:ascii="Bookman Old Style" w:hAnsi="Bookman Old Style"/>
                <w:szCs w:val="22"/>
              </w:rPr>
            </w:pPr>
            <w:r w:rsidRPr="009024D0">
              <w:rPr>
                <w:rFonts w:ascii="Bookman Old Style" w:hAnsi="Bookman Old Style"/>
                <w:szCs w:val="22"/>
              </w:rPr>
              <w:t>Points Earned</w:t>
            </w:r>
          </w:p>
        </w:tc>
      </w:tr>
      <w:tr w:rsidR="009748C9" w:rsidRPr="009024D0" w:rsidTr="00071154">
        <w:tc>
          <w:tcPr>
            <w:tcW w:w="9000" w:type="dxa"/>
          </w:tcPr>
          <w:p w:rsidR="003C732C" w:rsidRPr="009024D0" w:rsidRDefault="009748C9" w:rsidP="009748C9">
            <w:pPr>
              <w:numPr>
                <w:ilvl w:val="0"/>
                <w:numId w:val="1"/>
              </w:numPr>
              <w:spacing w:after="0" w:line="240" w:lineRule="auto"/>
              <w:rPr>
                <w:rFonts w:ascii="Bookman Old Style" w:hAnsi="Bookman Old Style"/>
                <w:szCs w:val="22"/>
              </w:rPr>
            </w:pPr>
            <w:r w:rsidRPr="009024D0">
              <w:rPr>
                <w:rFonts w:ascii="Bookman Old Style" w:hAnsi="Bookman Old Style"/>
                <w:b/>
                <w:szCs w:val="22"/>
              </w:rPr>
              <w:t>(10 points</w:t>
            </w:r>
            <w:r w:rsidR="003C732C" w:rsidRPr="009024D0">
              <w:rPr>
                <w:rFonts w:ascii="Bookman Old Style" w:hAnsi="Bookman Old Style"/>
                <w:b/>
                <w:szCs w:val="22"/>
              </w:rPr>
              <w:t>)</w:t>
            </w:r>
            <w:r w:rsidR="007C0B23">
              <w:rPr>
                <w:rFonts w:ascii="Bookman Old Style" w:hAnsi="Bookman Old Style"/>
                <w:b/>
                <w:szCs w:val="22"/>
              </w:rPr>
              <w:t xml:space="preserve"> </w:t>
            </w:r>
            <w:r w:rsidR="007C0B23" w:rsidRPr="007C0B23">
              <w:rPr>
                <w:rFonts w:ascii="Bookman Old Style" w:hAnsi="Bookman Old Style"/>
                <w:i/>
                <w:color w:val="FF0000"/>
                <w:szCs w:val="22"/>
              </w:rPr>
              <w:t>For full credit, fully develop each answer with 2-4 paragraphs.</w:t>
            </w:r>
          </w:p>
          <w:p w:rsidR="003C732C" w:rsidRPr="009024D0" w:rsidRDefault="003C732C" w:rsidP="009748C9">
            <w:pPr>
              <w:numPr>
                <w:ilvl w:val="1"/>
                <w:numId w:val="1"/>
              </w:numPr>
              <w:spacing w:after="0" w:line="240" w:lineRule="auto"/>
              <w:rPr>
                <w:rFonts w:ascii="Bookman Old Style" w:hAnsi="Bookman Old Style"/>
                <w:szCs w:val="22"/>
              </w:rPr>
            </w:pPr>
            <w:r w:rsidRPr="009024D0">
              <w:rPr>
                <w:rFonts w:ascii="Bookman Old Style" w:hAnsi="Bookman Old Style"/>
                <w:szCs w:val="22"/>
              </w:rPr>
              <w:t>What did you learn from this assignment?</w:t>
            </w:r>
          </w:p>
          <w:p w:rsidR="009748C9" w:rsidRPr="009024D0" w:rsidRDefault="009748C9" w:rsidP="009748C9">
            <w:pPr>
              <w:numPr>
                <w:ilvl w:val="1"/>
                <w:numId w:val="1"/>
              </w:numPr>
              <w:spacing w:after="0" w:line="240" w:lineRule="auto"/>
              <w:rPr>
                <w:rFonts w:ascii="Bookman Old Style" w:hAnsi="Bookman Old Style"/>
                <w:szCs w:val="22"/>
              </w:rPr>
            </w:pPr>
            <w:r w:rsidRPr="009024D0">
              <w:rPr>
                <w:rFonts w:ascii="Bookman Old Style" w:hAnsi="Bookman Old Style"/>
                <w:szCs w:val="22"/>
              </w:rPr>
              <w:t>How would you describe the experience?</w:t>
            </w:r>
          </w:p>
          <w:p w:rsidR="009748C9" w:rsidRPr="009024D0" w:rsidRDefault="009748C9" w:rsidP="009748C9">
            <w:pPr>
              <w:numPr>
                <w:ilvl w:val="1"/>
                <w:numId w:val="1"/>
              </w:numPr>
              <w:spacing w:after="0" w:line="240" w:lineRule="auto"/>
              <w:rPr>
                <w:rFonts w:ascii="Bookman Old Style" w:hAnsi="Bookman Old Style"/>
                <w:szCs w:val="22"/>
              </w:rPr>
            </w:pPr>
            <w:r w:rsidRPr="009024D0">
              <w:rPr>
                <w:rFonts w:ascii="Bookman Old Style" w:hAnsi="Bookman Old Style"/>
                <w:szCs w:val="22"/>
              </w:rPr>
              <w:t>What type of emotions, if any, did you feel during the assignment?</w:t>
            </w:r>
          </w:p>
          <w:p w:rsidR="009748C9" w:rsidRDefault="009748C9" w:rsidP="009748C9">
            <w:pPr>
              <w:rPr>
                <w:rFonts w:ascii="Bookman Old Style" w:hAnsi="Bookman Old Style"/>
                <w:szCs w:val="22"/>
              </w:rPr>
            </w:pPr>
          </w:p>
          <w:p w:rsidR="007E06FA" w:rsidRDefault="007E06FA" w:rsidP="009748C9">
            <w:pPr>
              <w:rPr>
                <w:rFonts w:ascii="Bookman Old Style" w:hAnsi="Bookman Old Style"/>
                <w:szCs w:val="22"/>
              </w:rPr>
            </w:pPr>
          </w:p>
          <w:p w:rsidR="007E06FA" w:rsidRDefault="007E06FA" w:rsidP="009748C9">
            <w:pPr>
              <w:rPr>
                <w:rFonts w:ascii="Bookman Old Style" w:hAnsi="Bookman Old Style"/>
                <w:szCs w:val="22"/>
              </w:rPr>
            </w:pPr>
          </w:p>
          <w:p w:rsidR="007E06FA" w:rsidRPr="009024D0" w:rsidRDefault="007E06FA" w:rsidP="009748C9">
            <w:pPr>
              <w:rPr>
                <w:rFonts w:ascii="Bookman Old Style" w:hAnsi="Bookman Old Style"/>
                <w:szCs w:val="22"/>
              </w:rPr>
            </w:pPr>
          </w:p>
        </w:tc>
        <w:tc>
          <w:tcPr>
            <w:tcW w:w="2070" w:type="dxa"/>
          </w:tcPr>
          <w:p w:rsidR="009748C9" w:rsidRPr="009024D0" w:rsidRDefault="009024D0" w:rsidP="009748C9">
            <w:pPr>
              <w:rPr>
                <w:rFonts w:ascii="Bookman Old Style" w:hAnsi="Bookman Old Style"/>
                <w:szCs w:val="22"/>
              </w:rPr>
            </w:pPr>
            <w:r w:rsidRPr="009024D0">
              <w:rPr>
                <w:rFonts w:ascii="Bookman Old Style" w:hAnsi="Bookman Old Style"/>
                <w:szCs w:val="22"/>
              </w:rPr>
              <w:t>/10</w:t>
            </w:r>
          </w:p>
        </w:tc>
      </w:tr>
      <w:tr w:rsidR="009748C9" w:rsidRPr="009024D0" w:rsidTr="00071154">
        <w:tc>
          <w:tcPr>
            <w:tcW w:w="9000" w:type="dxa"/>
          </w:tcPr>
          <w:p w:rsidR="009748C9" w:rsidRPr="009024D0" w:rsidRDefault="009748C9" w:rsidP="009748C9">
            <w:pPr>
              <w:numPr>
                <w:ilvl w:val="0"/>
                <w:numId w:val="1"/>
              </w:numPr>
              <w:spacing w:after="0" w:line="240" w:lineRule="auto"/>
              <w:rPr>
                <w:rFonts w:ascii="Bookman Old Style" w:hAnsi="Bookman Old Style"/>
                <w:szCs w:val="22"/>
              </w:rPr>
            </w:pPr>
            <w:r w:rsidRPr="009024D0">
              <w:rPr>
                <w:rFonts w:ascii="Bookman Old Style" w:hAnsi="Bookman Old Style"/>
                <w:b/>
                <w:szCs w:val="22"/>
              </w:rPr>
              <w:t>(10 points)</w:t>
            </w:r>
            <w:r w:rsidRPr="009024D0">
              <w:rPr>
                <w:rFonts w:ascii="Bookman Old Style" w:hAnsi="Bookman Old Style"/>
                <w:szCs w:val="22"/>
              </w:rPr>
              <w:t xml:space="preserve"> For each of the six stocks you chose to purchase, </w:t>
            </w:r>
            <w:r w:rsidRPr="009024D0">
              <w:rPr>
                <w:rFonts w:ascii="Bookman Old Style" w:hAnsi="Bookman Old Style"/>
                <w:i/>
                <w:szCs w:val="22"/>
              </w:rPr>
              <w:t>discuss in detail</w:t>
            </w:r>
            <w:r w:rsidRPr="009024D0">
              <w:rPr>
                <w:rFonts w:ascii="Bookman Old Style" w:hAnsi="Bookman Old Style"/>
                <w:szCs w:val="22"/>
              </w:rPr>
              <w:t xml:space="preserve"> the basis of your decision i.e., why you decided to purchase each stock.  </w:t>
            </w:r>
            <w:r w:rsidR="007A4CA3" w:rsidRPr="007A4CA3">
              <w:rPr>
                <w:rFonts w:ascii="Bookman Old Style" w:hAnsi="Bookman Old Style"/>
                <w:i/>
                <w:color w:val="FF0000"/>
                <w:szCs w:val="22"/>
              </w:rPr>
              <w:t>For full credit, write a detailed answer or 2-3 paragraphs for each question.</w:t>
            </w:r>
            <w:r w:rsidR="007A4CA3" w:rsidRPr="007A4CA3">
              <w:rPr>
                <w:rFonts w:ascii="Bookman Old Style" w:hAnsi="Bookman Old Style"/>
                <w:color w:val="FF0000"/>
                <w:szCs w:val="22"/>
              </w:rPr>
              <w:t xml:space="preserve"> </w:t>
            </w:r>
          </w:p>
          <w:p w:rsidR="009748C9" w:rsidRPr="009024D0" w:rsidRDefault="009748C9" w:rsidP="009748C9">
            <w:pPr>
              <w:numPr>
                <w:ilvl w:val="1"/>
                <w:numId w:val="1"/>
              </w:numPr>
              <w:spacing w:after="0" w:line="240" w:lineRule="auto"/>
              <w:rPr>
                <w:rFonts w:ascii="Bookman Old Style" w:hAnsi="Bookman Old Style"/>
                <w:szCs w:val="22"/>
              </w:rPr>
            </w:pPr>
            <w:r w:rsidRPr="009024D0">
              <w:rPr>
                <w:rFonts w:ascii="Bookman Old Style" w:hAnsi="Bookman Old Style"/>
                <w:szCs w:val="22"/>
              </w:rPr>
              <w:t>Why you purchased stock A</w:t>
            </w:r>
          </w:p>
          <w:p w:rsidR="009748C9" w:rsidRPr="009024D0" w:rsidRDefault="009748C9" w:rsidP="009748C9">
            <w:pPr>
              <w:numPr>
                <w:ilvl w:val="1"/>
                <w:numId w:val="1"/>
              </w:numPr>
              <w:spacing w:after="0" w:line="240" w:lineRule="auto"/>
              <w:rPr>
                <w:rFonts w:ascii="Bookman Old Style" w:hAnsi="Bookman Old Style"/>
                <w:szCs w:val="22"/>
              </w:rPr>
            </w:pPr>
            <w:r w:rsidRPr="009024D0">
              <w:rPr>
                <w:rFonts w:ascii="Bookman Old Style" w:hAnsi="Bookman Old Style"/>
                <w:szCs w:val="22"/>
              </w:rPr>
              <w:t>Why you purchased stock B</w:t>
            </w:r>
          </w:p>
          <w:p w:rsidR="009748C9" w:rsidRPr="009024D0" w:rsidRDefault="009748C9" w:rsidP="009748C9">
            <w:pPr>
              <w:numPr>
                <w:ilvl w:val="1"/>
                <w:numId w:val="1"/>
              </w:numPr>
              <w:spacing w:after="0" w:line="240" w:lineRule="auto"/>
              <w:rPr>
                <w:rFonts w:ascii="Bookman Old Style" w:hAnsi="Bookman Old Style"/>
                <w:szCs w:val="22"/>
              </w:rPr>
            </w:pPr>
            <w:r w:rsidRPr="009024D0">
              <w:rPr>
                <w:rFonts w:ascii="Bookman Old Style" w:hAnsi="Bookman Old Style"/>
                <w:szCs w:val="22"/>
              </w:rPr>
              <w:t>Why you purchased stock C</w:t>
            </w:r>
          </w:p>
          <w:p w:rsidR="009748C9" w:rsidRPr="009024D0" w:rsidRDefault="009748C9" w:rsidP="009748C9">
            <w:pPr>
              <w:numPr>
                <w:ilvl w:val="1"/>
                <w:numId w:val="1"/>
              </w:numPr>
              <w:spacing w:after="0" w:line="240" w:lineRule="auto"/>
              <w:rPr>
                <w:rFonts w:ascii="Bookman Old Style" w:hAnsi="Bookman Old Style"/>
                <w:szCs w:val="22"/>
              </w:rPr>
            </w:pPr>
            <w:r w:rsidRPr="009024D0">
              <w:rPr>
                <w:rFonts w:ascii="Bookman Old Style" w:hAnsi="Bookman Old Style"/>
                <w:szCs w:val="22"/>
              </w:rPr>
              <w:t>Why you purchased stock D</w:t>
            </w:r>
          </w:p>
          <w:p w:rsidR="009748C9" w:rsidRPr="009024D0" w:rsidRDefault="009748C9" w:rsidP="009748C9">
            <w:pPr>
              <w:numPr>
                <w:ilvl w:val="1"/>
                <w:numId w:val="1"/>
              </w:numPr>
              <w:spacing w:after="0" w:line="240" w:lineRule="auto"/>
              <w:rPr>
                <w:rFonts w:ascii="Bookman Old Style" w:hAnsi="Bookman Old Style"/>
                <w:szCs w:val="22"/>
              </w:rPr>
            </w:pPr>
            <w:r w:rsidRPr="009024D0">
              <w:rPr>
                <w:rFonts w:ascii="Bookman Old Style" w:hAnsi="Bookman Old Style"/>
                <w:szCs w:val="22"/>
              </w:rPr>
              <w:t>Why you purchased stock E</w:t>
            </w:r>
          </w:p>
          <w:p w:rsidR="009748C9" w:rsidRDefault="009748C9" w:rsidP="009748C9">
            <w:pPr>
              <w:numPr>
                <w:ilvl w:val="1"/>
                <w:numId w:val="1"/>
              </w:numPr>
              <w:spacing w:after="0" w:line="240" w:lineRule="auto"/>
              <w:rPr>
                <w:rFonts w:ascii="Bookman Old Style" w:hAnsi="Bookman Old Style"/>
                <w:szCs w:val="22"/>
              </w:rPr>
            </w:pPr>
            <w:r w:rsidRPr="009024D0">
              <w:rPr>
                <w:rFonts w:ascii="Bookman Old Style" w:hAnsi="Bookman Old Style"/>
                <w:szCs w:val="22"/>
              </w:rPr>
              <w:t>Why you purchased stock F</w:t>
            </w:r>
          </w:p>
          <w:p w:rsidR="007E06FA" w:rsidRDefault="007E06FA" w:rsidP="007E06FA">
            <w:pPr>
              <w:spacing w:after="0" w:line="240" w:lineRule="auto"/>
              <w:rPr>
                <w:rFonts w:ascii="Bookman Old Style" w:hAnsi="Bookman Old Style"/>
                <w:szCs w:val="22"/>
              </w:rPr>
            </w:pPr>
          </w:p>
          <w:p w:rsidR="007E06FA" w:rsidRDefault="007E06FA" w:rsidP="007E06FA">
            <w:pPr>
              <w:spacing w:after="0" w:line="240" w:lineRule="auto"/>
              <w:rPr>
                <w:rFonts w:ascii="Bookman Old Style" w:hAnsi="Bookman Old Style"/>
                <w:szCs w:val="22"/>
              </w:rPr>
            </w:pPr>
          </w:p>
          <w:p w:rsidR="007E06FA" w:rsidRDefault="007E06FA" w:rsidP="007E06FA">
            <w:pPr>
              <w:spacing w:after="0" w:line="240" w:lineRule="auto"/>
              <w:rPr>
                <w:rFonts w:ascii="Bookman Old Style" w:hAnsi="Bookman Old Style"/>
                <w:szCs w:val="22"/>
              </w:rPr>
            </w:pPr>
          </w:p>
          <w:p w:rsidR="007E06FA" w:rsidRDefault="007E06FA" w:rsidP="007E06FA">
            <w:pPr>
              <w:spacing w:after="0" w:line="240" w:lineRule="auto"/>
              <w:rPr>
                <w:rFonts w:ascii="Bookman Old Style" w:hAnsi="Bookman Old Style"/>
                <w:szCs w:val="22"/>
              </w:rPr>
            </w:pPr>
          </w:p>
          <w:p w:rsidR="007E06FA" w:rsidRPr="009024D0" w:rsidRDefault="007E06FA" w:rsidP="007E06FA">
            <w:pPr>
              <w:spacing w:after="0" w:line="240" w:lineRule="auto"/>
              <w:rPr>
                <w:rFonts w:ascii="Bookman Old Style" w:hAnsi="Bookman Old Style"/>
                <w:szCs w:val="22"/>
              </w:rPr>
            </w:pPr>
          </w:p>
          <w:p w:rsidR="009748C9" w:rsidRPr="009024D0" w:rsidRDefault="009748C9" w:rsidP="009748C9">
            <w:pPr>
              <w:spacing w:after="0" w:line="240" w:lineRule="auto"/>
              <w:rPr>
                <w:rFonts w:ascii="Bookman Old Style" w:hAnsi="Bookman Old Style"/>
                <w:b/>
                <w:szCs w:val="22"/>
              </w:rPr>
            </w:pPr>
          </w:p>
        </w:tc>
        <w:tc>
          <w:tcPr>
            <w:tcW w:w="2070" w:type="dxa"/>
          </w:tcPr>
          <w:p w:rsidR="009748C9" w:rsidRPr="009024D0" w:rsidRDefault="009024D0" w:rsidP="009748C9">
            <w:pPr>
              <w:rPr>
                <w:rFonts w:ascii="Bookman Old Style" w:hAnsi="Bookman Old Style"/>
                <w:szCs w:val="22"/>
              </w:rPr>
            </w:pPr>
            <w:r w:rsidRPr="009024D0">
              <w:rPr>
                <w:rFonts w:ascii="Bookman Old Style" w:hAnsi="Bookman Old Style"/>
                <w:szCs w:val="22"/>
              </w:rPr>
              <w:t>/10</w:t>
            </w:r>
          </w:p>
        </w:tc>
      </w:tr>
      <w:tr w:rsidR="009748C9" w:rsidRPr="009024D0" w:rsidTr="00071154">
        <w:tc>
          <w:tcPr>
            <w:tcW w:w="9000" w:type="dxa"/>
          </w:tcPr>
          <w:p w:rsidR="009748C9" w:rsidRPr="009024D0" w:rsidRDefault="009748C9" w:rsidP="009748C9">
            <w:pPr>
              <w:numPr>
                <w:ilvl w:val="0"/>
                <w:numId w:val="1"/>
              </w:numPr>
              <w:spacing w:after="0" w:line="240" w:lineRule="auto"/>
              <w:rPr>
                <w:rFonts w:ascii="Bookman Old Style" w:hAnsi="Bookman Old Style"/>
                <w:szCs w:val="22"/>
              </w:rPr>
            </w:pPr>
            <w:r w:rsidRPr="009024D0">
              <w:rPr>
                <w:rFonts w:ascii="Bookman Old Style" w:hAnsi="Bookman Old Style"/>
                <w:b/>
                <w:szCs w:val="22"/>
              </w:rPr>
              <w:t>(10 points)</w:t>
            </w:r>
            <w:r w:rsidRPr="009024D0">
              <w:rPr>
                <w:rFonts w:ascii="Bookman Old Style" w:hAnsi="Bookman Old Style"/>
                <w:szCs w:val="22"/>
              </w:rPr>
              <w:t xml:space="preserve"> What was the overall result (gain or loss) of each of your six stocks from the beginning of the assignment (</w:t>
            </w:r>
            <w:r w:rsidR="00E2393A" w:rsidRPr="009024D0">
              <w:rPr>
                <w:rFonts w:ascii="Bookman Old Style" w:hAnsi="Bookman Old Style"/>
                <w:szCs w:val="22"/>
              </w:rPr>
              <w:t>10/12</w:t>
            </w:r>
            <w:r w:rsidRPr="009024D0">
              <w:rPr>
                <w:rFonts w:ascii="Bookman Old Style" w:hAnsi="Bookman Old Style"/>
                <w:szCs w:val="22"/>
              </w:rPr>
              <w:t>) until the end of the assignment (</w:t>
            </w:r>
            <w:r w:rsidR="00E2393A" w:rsidRPr="009024D0">
              <w:rPr>
                <w:rFonts w:ascii="Bookman Old Style" w:hAnsi="Bookman Old Style"/>
                <w:szCs w:val="22"/>
              </w:rPr>
              <w:t>November 6</w:t>
            </w:r>
            <w:r w:rsidRPr="009024D0">
              <w:rPr>
                <w:rFonts w:ascii="Bookman Old Style" w:hAnsi="Bookman Old Style"/>
                <w:szCs w:val="22"/>
              </w:rPr>
              <w:t xml:space="preserve">)? </w:t>
            </w:r>
            <w:r w:rsidR="007A4CA3" w:rsidRPr="007A4CA3">
              <w:rPr>
                <w:rFonts w:ascii="Bookman Old Style" w:hAnsi="Bookman Old Style"/>
                <w:i/>
                <w:color w:val="FF0000"/>
                <w:szCs w:val="22"/>
              </w:rPr>
              <w:t>For full credit, write a detailed answer or 2-3 paragraphs for each question</w:t>
            </w:r>
            <w:r w:rsidR="00777E2F" w:rsidRPr="00777E2F">
              <w:rPr>
                <w:rFonts w:ascii="Bookman Old Style" w:hAnsi="Bookman Old Style"/>
                <w:i/>
                <w:color w:val="FF0000"/>
                <w:szCs w:val="22"/>
              </w:rPr>
              <w:t>, to include critical thinking, thought, and detail.</w:t>
            </w:r>
          </w:p>
          <w:p w:rsidR="007A4CA3" w:rsidRDefault="007A4CA3" w:rsidP="009748C9">
            <w:pPr>
              <w:numPr>
                <w:ilvl w:val="1"/>
                <w:numId w:val="1"/>
              </w:numPr>
              <w:spacing w:after="0" w:line="240" w:lineRule="auto"/>
              <w:rPr>
                <w:rFonts w:ascii="Bookman Old Style" w:hAnsi="Bookman Old Style"/>
                <w:szCs w:val="22"/>
              </w:rPr>
            </w:pPr>
            <w:r>
              <w:rPr>
                <w:rFonts w:ascii="Bookman Old Style" w:hAnsi="Bookman Old Style"/>
                <w:szCs w:val="22"/>
              </w:rPr>
              <w:t>What was the overall result (gain or loss) of your six stocks from beginning to end?</w:t>
            </w:r>
          </w:p>
          <w:p w:rsidR="009748C9" w:rsidRPr="009024D0" w:rsidRDefault="007A4CA3" w:rsidP="009748C9">
            <w:pPr>
              <w:numPr>
                <w:ilvl w:val="1"/>
                <w:numId w:val="1"/>
              </w:numPr>
              <w:spacing w:after="0" w:line="240" w:lineRule="auto"/>
              <w:rPr>
                <w:rFonts w:ascii="Bookman Old Style" w:hAnsi="Bookman Old Style"/>
                <w:szCs w:val="22"/>
              </w:rPr>
            </w:pPr>
            <w:r>
              <w:rPr>
                <w:rFonts w:ascii="Bookman Old Style" w:hAnsi="Bookman Old Style"/>
                <w:szCs w:val="22"/>
              </w:rPr>
              <w:t>What was your expectation of the outcome of your stocks over the four weeks, and did it change from week-to-week?</w:t>
            </w:r>
          </w:p>
          <w:p w:rsidR="009748C9" w:rsidRPr="009024D0" w:rsidRDefault="009748C9" w:rsidP="009748C9">
            <w:pPr>
              <w:numPr>
                <w:ilvl w:val="1"/>
                <w:numId w:val="1"/>
              </w:numPr>
              <w:spacing w:after="0" w:line="240" w:lineRule="auto"/>
              <w:rPr>
                <w:rFonts w:ascii="Bookman Old Style" w:hAnsi="Bookman Old Style"/>
                <w:szCs w:val="22"/>
              </w:rPr>
            </w:pPr>
            <w:r w:rsidRPr="009024D0">
              <w:rPr>
                <w:rFonts w:ascii="Bookman Old Style" w:hAnsi="Bookman Old Style"/>
                <w:szCs w:val="22"/>
              </w:rPr>
              <w:t xml:space="preserve">What would you do differently?  </w:t>
            </w:r>
          </w:p>
          <w:p w:rsidR="009748C9" w:rsidRPr="009024D0" w:rsidRDefault="009748C9" w:rsidP="009748C9">
            <w:pPr>
              <w:numPr>
                <w:ilvl w:val="1"/>
                <w:numId w:val="1"/>
              </w:numPr>
              <w:spacing w:after="0" w:line="240" w:lineRule="auto"/>
              <w:rPr>
                <w:rFonts w:ascii="Bookman Old Style" w:hAnsi="Bookman Old Style"/>
                <w:szCs w:val="22"/>
              </w:rPr>
            </w:pPr>
            <w:r w:rsidRPr="009024D0">
              <w:rPr>
                <w:rFonts w:ascii="Bookman Old Style" w:hAnsi="Bookman Old Style"/>
                <w:szCs w:val="22"/>
              </w:rPr>
              <w:t xml:space="preserve">What type of investor do you think you are? </w:t>
            </w:r>
          </w:p>
          <w:p w:rsidR="009748C9" w:rsidRDefault="009748C9" w:rsidP="009748C9">
            <w:pPr>
              <w:numPr>
                <w:ilvl w:val="1"/>
                <w:numId w:val="1"/>
              </w:numPr>
              <w:spacing w:after="0" w:line="240" w:lineRule="auto"/>
              <w:rPr>
                <w:rFonts w:ascii="Bookman Old Style" w:hAnsi="Bookman Old Style"/>
                <w:szCs w:val="22"/>
              </w:rPr>
            </w:pPr>
            <w:r w:rsidRPr="009024D0">
              <w:rPr>
                <w:rFonts w:ascii="Bookman Old Style" w:hAnsi="Bookman Old Style"/>
                <w:szCs w:val="22"/>
              </w:rPr>
              <w:t>What type of investor do you aspire to be?</w:t>
            </w:r>
          </w:p>
          <w:p w:rsidR="007A4CA3" w:rsidRDefault="007A4CA3" w:rsidP="007A4CA3">
            <w:pPr>
              <w:spacing w:after="0" w:line="240" w:lineRule="auto"/>
              <w:ind w:left="720"/>
              <w:rPr>
                <w:rFonts w:ascii="Bookman Old Style" w:hAnsi="Bookman Old Style"/>
                <w:szCs w:val="22"/>
              </w:rPr>
            </w:pPr>
          </w:p>
          <w:p w:rsidR="007E06FA" w:rsidRPr="009024D0" w:rsidRDefault="007E06FA" w:rsidP="007A4CA3">
            <w:pPr>
              <w:spacing w:after="0" w:line="240" w:lineRule="auto"/>
              <w:ind w:left="720"/>
              <w:rPr>
                <w:rFonts w:ascii="Bookman Old Style" w:hAnsi="Bookman Old Style"/>
                <w:szCs w:val="22"/>
              </w:rPr>
            </w:pPr>
          </w:p>
          <w:p w:rsidR="009748C9" w:rsidRDefault="009748C9" w:rsidP="009748C9">
            <w:pPr>
              <w:spacing w:after="0" w:line="240" w:lineRule="auto"/>
              <w:ind w:left="720"/>
              <w:rPr>
                <w:rFonts w:ascii="Bookman Old Style" w:hAnsi="Bookman Old Style"/>
                <w:b/>
                <w:szCs w:val="22"/>
              </w:rPr>
            </w:pPr>
          </w:p>
          <w:p w:rsidR="007E06FA" w:rsidRDefault="007E06FA" w:rsidP="009748C9">
            <w:pPr>
              <w:spacing w:after="0" w:line="240" w:lineRule="auto"/>
              <w:ind w:left="720"/>
              <w:rPr>
                <w:rFonts w:ascii="Bookman Old Style" w:hAnsi="Bookman Old Style"/>
                <w:b/>
                <w:szCs w:val="22"/>
              </w:rPr>
            </w:pPr>
          </w:p>
          <w:p w:rsidR="007E06FA" w:rsidRDefault="007E06FA" w:rsidP="009748C9">
            <w:pPr>
              <w:spacing w:after="0" w:line="240" w:lineRule="auto"/>
              <w:ind w:left="720"/>
              <w:rPr>
                <w:rFonts w:ascii="Bookman Old Style" w:hAnsi="Bookman Old Style"/>
                <w:b/>
                <w:szCs w:val="22"/>
              </w:rPr>
            </w:pPr>
          </w:p>
          <w:p w:rsidR="007E06FA" w:rsidRDefault="007E06FA" w:rsidP="009748C9">
            <w:pPr>
              <w:spacing w:after="0" w:line="240" w:lineRule="auto"/>
              <w:ind w:left="720"/>
              <w:rPr>
                <w:rFonts w:ascii="Bookman Old Style" w:hAnsi="Bookman Old Style"/>
                <w:b/>
                <w:szCs w:val="22"/>
              </w:rPr>
            </w:pPr>
          </w:p>
          <w:p w:rsidR="007E06FA" w:rsidRDefault="007E06FA" w:rsidP="009748C9">
            <w:pPr>
              <w:spacing w:after="0" w:line="240" w:lineRule="auto"/>
              <w:ind w:left="720"/>
              <w:rPr>
                <w:rFonts w:ascii="Bookman Old Style" w:hAnsi="Bookman Old Style"/>
                <w:b/>
                <w:szCs w:val="22"/>
              </w:rPr>
            </w:pPr>
          </w:p>
          <w:p w:rsidR="007E06FA" w:rsidRDefault="007E06FA" w:rsidP="007E06FA">
            <w:pPr>
              <w:spacing w:after="0" w:line="240" w:lineRule="auto"/>
              <w:rPr>
                <w:rFonts w:ascii="Bookman Old Style" w:hAnsi="Bookman Old Style"/>
                <w:b/>
                <w:szCs w:val="22"/>
              </w:rPr>
            </w:pPr>
          </w:p>
          <w:p w:rsidR="007E06FA" w:rsidRDefault="007E06FA" w:rsidP="009748C9">
            <w:pPr>
              <w:spacing w:after="0" w:line="240" w:lineRule="auto"/>
              <w:ind w:left="720"/>
              <w:rPr>
                <w:rFonts w:ascii="Bookman Old Style" w:hAnsi="Bookman Old Style"/>
                <w:b/>
                <w:szCs w:val="22"/>
              </w:rPr>
            </w:pPr>
          </w:p>
          <w:p w:rsidR="007E06FA" w:rsidRDefault="007E06FA" w:rsidP="009748C9">
            <w:pPr>
              <w:spacing w:after="0" w:line="240" w:lineRule="auto"/>
              <w:ind w:left="720"/>
              <w:rPr>
                <w:rFonts w:ascii="Bookman Old Style" w:hAnsi="Bookman Old Style"/>
                <w:b/>
                <w:szCs w:val="22"/>
              </w:rPr>
            </w:pPr>
          </w:p>
          <w:p w:rsidR="007E06FA" w:rsidRDefault="007E06FA" w:rsidP="009748C9">
            <w:pPr>
              <w:spacing w:after="0" w:line="240" w:lineRule="auto"/>
              <w:ind w:left="720"/>
              <w:rPr>
                <w:rFonts w:ascii="Bookman Old Style" w:hAnsi="Bookman Old Style"/>
                <w:b/>
                <w:szCs w:val="22"/>
              </w:rPr>
            </w:pPr>
          </w:p>
          <w:p w:rsidR="007E06FA" w:rsidRPr="009024D0" w:rsidRDefault="007E06FA" w:rsidP="009748C9">
            <w:pPr>
              <w:spacing w:after="0" w:line="240" w:lineRule="auto"/>
              <w:ind w:left="720"/>
              <w:rPr>
                <w:rFonts w:ascii="Bookman Old Style" w:hAnsi="Bookman Old Style"/>
                <w:b/>
                <w:szCs w:val="22"/>
              </w:rPr>
            </w:pPr>
          </w:p>
        </w:tc>
        <w:tc>
          <w:tcPr>
            <w:tcW w:w="2070" w:type="dxa"/>
          </w:tcPr>
          <w:p w:rsidR="009748C9" w:rsidRPr="009024D0" w:rsidRDefault="009024D0" w:rsidP="009748C9">
            <w:pPr>
              <w:rPr>
                <w:rFonts w:ascii="Bookman Old Style" w:hAnsi="Bookman Old Style"/>
                <w:szCs w:val="22"/>
              </w:rPr>
            </w:pPr>
            <w:r w:rsidRPr="009024D0">
              <w:rPr>
                <w:rFonts w:ascii="Bookman Old Style" w:hAnsi="Bookman Old Style"/>
                <w:szCs w:val="22"/>
              </w:rPr>
              <w:lastRenderedPageBreak/>
              <w:t>/10</w:t>
            </w:r>
          </w:p>
        </w:tc>
      </w:tr>
      <w:tr w:rsidR="009748C9" w:rsidRPr="009024D0" w:rsidTr="00071154">
        <w:tc>
          <w:tcPr>
            <w:tcW w:w="9000" w:type="dxa"/>
          </w:tcPr>
          <w:p w:rsidR="009748C9" w:rsidRPr="009024D0" w:rsidRDefault="009748C9" w:rsidP="009748C9">
            <w:pPr>
              <w:numPr>
                <w:ilvl w:val="0"/>
                <w:numId w:val="1"/>
              </w:numPr>
              <w:spacing w:after="0" w:line="240" w:lineRule="auto"/>
              <w:rPr>
                <w:rFonts w:ascii="Bookman Old Style" w:hAnsi="Bookman Old Style"/>
                <w:szCs w:val="22"/>
              </w:rPr>
            </w:pPr>
            <w:r w:rsidRPr="009024D0">
              <w:rPr>
                <w:rFonts w:ascii="Bookman Old Style" w:hAnsi="Bookman Old Style"/>
                <w:b/>
                <w:szCs w:val="22"/>
              </w:rPr>
              <w:t>(35 points)</w:t>
            </w:r>
            <w:r w:rsidRPr="009024D0">
              <w:rPr>
                <w:rFonts w:ascii="Bookman Old Style" w:hAnsi="Bookman Old Style"/>
                <w:szCs w:val="22"/>
              </w:rPr>
              <w:t xml:space="preserve"> Next, over the course of the </w:t>
            </w:r>
            <w:r w:rsidR="00E2393A" w:rsidRPr="009024D0">
              <w:rPr>
                <w:rFonts w:ascii="Bookman Old Style" w:hAnsi="Bookman Old Style"/>
                <w:szCs w:val="22"/>
              </w:rPr>
              <w:t>four</w:t>
            </w:r>
            <w:r w:rsidRPr="009024D0">
              <w:rPr>
                <w:rFonts w:ascii="Bookman Old Style" w:hAnsi="Bookman Old Style"/>
                <w:szCs w:val="22"/>
              </w:rPr>
              <w:t xml:space="preserve"> weeks, you will research news articles about each of the six companies you chose.  Google has a “news” option whereby recent news events of a search are listed. </w:t>
            </w:r>
            <w:r w:rsidRPr="009024D0">
              <w:rPr>
                <w:rFonts w:ascii="Bookman Old Style" w:hAnsi="Bookman Old Style"/>
                <w:szCs w:val="22"/>
              </w:rPr>
              <w:br/>
            </w:r>
          </w:p>
          <w:p w:rsidR="009748C9" w:rsidRDefault="009748C9" w:rsidP="009748C9">
            <w:pPr>
              <w:numPr>
                <w:ilvl w:val="1"/>
                <w:numId w:val="1"/>
              </w:numPr>
              <w:spacing w:after="0" w:line="240" w:lineRule="auto"/>
              <w:rPr>
                <w:rFonts w:ascii="Bookman Old Style" w:hAnsi="Bookman Old Style"/>
                <w:szCs w:val="22"/>
              </w:rPr>
            </w:pPr>
            <w:r w:rsidRPr="009024D0">
              <w:rPr>
                <w:rFonts w:ascii="Bookman Old Style" w:hAnsi="Bookman Old Style"/>
                <w:szCs w:val="22"/>
              </w:rPr>
              <w:t xml:space="preserve">For each of the </w:t>
            </w:r>
            <w:r w:rsidR="00E2393A" w:rsidRPr="009024D0">
              <w:rPr>
                <w:rFonts w:ascii="Bookman Old Style" w:hAnsi="Bookman Old Style"/>
                <w:szCs w:val="22"/>
              </w:rPr>
              <w:t>four</w:t>
            </w:r>
            <w:r w:rsidRPr="009024D0">
              <w:rPr>
                <w:rFonts w:ascii="Bookman Old Style" w:hAnsi="Bookman Old Style"/>
                <w:szCs w:val="22"/>
              </w:rPr>
              <w:t xml:space="preserve"> weeks (using the table/outline below), discuss all news events which occurred. Please do not copy and paste news story titles.  Summarize (in your own words) the important news events of the week. </w:t>
            </w:r>
          </w:p>
          <w:p w:rsidR="007E06FA" w:rsidRDefault="007E06FA" w:rsidP="007E06FA">
            <w:pPr>
              <w:spacing w:after="0" w:line="240" w:lineRule="auto"/>
              <w:rPr>
                <w:rFonts w:ascii="Bookman Old Style" w:hAnsi="Bookman Old Style"/>
                <w:szCs w:val="22"/>
              </w:rPr>
            </w:pPr>
          </w:p>
          <w:p w:rsidR="007E06FA" w:rsidRDefault="007E06FA" w:rsidP="007E06FA">
            <w:pPr>
              <w:spacing w:after="0" w:line="240" w:lineRule="auto"/>
              <w:rPr>
                <w:rFonts w:ascii="Bookman Old Style" w:hAnsi="Bookman Old Style"/>
                <w:szCs w:val="22"/>
              </w:rPr>
            </w:pPr>
          </w:p>
          <w:p w:rsidR="007E06FA" w:rsidRDefault="007E06FA" w:rsidP="007E06FA">
            <w:pPr>
              <w:spacing w:after="0" w:line="240" w:lineRule="auto"/>
              <w:rPr>
                <w:rFonts w:ascii="Bookman Old Style" w:hAnsi="Bookman Old Style"/>
                <w:szCs w:val="22"/>
              </w:rPr>
            </w:pPr>
          </w:p>
          <w:p w:rsidR="007E06FA" w:rsidRDefault="007E06FA" w:rsidP="007E06FA">
            <w:pPr>
              <w:spacing w:after="0" w:line="240" w:lineRule="auto"/>
              <w:rPr>
                <w:rFonts w:ascii="Bookman Old Style" w:hAnsi="Bookman Old Style"/>
                <w:szCs w:val="22"/>
              </w:rPr>
            </w:pPr>
          </w:p>
          <w:p w:rsidR="007E06FA" w:rsidRDefault="007E06FA" w:rsidP="007E06FA">
            <w:pPr>
              <w:spacing w:after="0" w:line="240" w:lineRule="auto"/>
              <w:rPr>
                <w:rFonts w:ascii="Bookman Old Style" w:hAnsi="Bookman Old Style"/>
                <w:szCs w:val="22"/>
              </w:rPr>
            </w:pPr>
          </w:p>
          <w:p w:rsidR="007E06FA" w:rsidRDefault="007E06FA" w:rsidP="007E06FA">
            <w:pPr>
              <w:spacing w:after="0" w:line="240" w:lineRule="auto"/>
              <w:rPr>
                <w:rFonts w:ascii="Bookman Old Style" w:hAnsi="Bookman Old Style"/>
                <w:szCs w:val="22"/>
              </w:rPr>
            </w:pPr>
          </w:p>
          <w:p w:rsidR="007E06FA" w:rsidRDefault="007E06FA" w:rsidP="007E06FA">
            <w:pPr>
              <w:spacing w:after="0" w:line="240" w:lineRule="auto"/>
              <w:rPr>
                <w:rFonts w:ascii="Bookman Old Style" w:hAnsi="Bookman Old Style"/>
                <w:szCs w:val="22"/>
              </w:rPr>
            </w:pPr>
          </w:p>
          <w:p w:rsidR="007E06FA" w:rsidRDefault="007E06FA" w:rsidP="007E06FA">
            <w:pPr>
              <w:spacing w:after="0" w:line="240" w:lineRule="auto"/>
              <w:rPr>
                <w:rFonts w:ascii="Bookman Old Style" w:hAnsi="Bookman Old Style"/>
                <w:szCs w:val="22"/>
              </w:rPr>
            </w:pPr>
          </w:p>
          <w:p w:rsidR="007E06FA" w:rsidRDefault="007E06FA" w:rsidP="007E06FA">
            <w:pPr>
              <w:spacing w:after="0" w:line="240" w:lineRule="auto"/>
              <w:rPr>
                <w:rFonts w:ascii="Bookman Old Style" w:hAnsi="Bookman Old Style"/>
                <w:szCs w:val="22"/>
              </w:rPr>
            </w:pPr>
          </w:p>
          <w:p w:rsidR="007E06FA" w:rsidRDefault="007E06FA" w:rsidP="007E06FA">
            <w:pPr>
              <w:spacing w:after="0" w:line="240" w:lineRule="auto"/>
              <w:rPr>
                <w:rFonts w:ascii="Bookman Old Style" w:hAnsi="Bookman Old Style"/>
                <w:szCs w:val="22"/>
              </w:rPr>
            </w:pPr>
          </w:p>
          <w:p w:rsidR="007E06FA" w:rsidRPr="009024D0" w:rsidRDefault="007E06FA" w:rsidP="007E06FA">
            <w:pPr>
              <w:spacing w:after="0" w:line="240" w:lineRule="auto"/>
              <w:rPr>
                <w:rFonts w:ascii="Bookman Old Style" w:hAnsi="Bookman Old Style"/>
                <w:szCs w:val="22"/>
              </w:rPr>
            </w:pPr>
          </w:p>
          <w:p w:rsidR="009748C9" w:rsidRPr="009024D0" w:rsidRDefault="009748C9" w:rsidP="009748C9">
            <w:pPr>
              <w:spacing w:after="0" w:line="240" w:lineRule="auto"/>
              <w:ind w:left="720"/>
              <w:rPr>
                <w:rFonts w:ascii="Bookman Old Style" w:hAnsi="Bookman Old Style"/>
                <w:b/>
                <w:szCs w:val="22"/>
              </w:rPr>
            </w:pPr>
          </w:p>
        </w:tc>
        <w:tc>
          <w:tcPr>
            <w:tcW w:w="2070" w:type="dxa"/>
          </w:tcPr>
          <w:p w:rsidR="009748C9" w:rsidRPr="009024D0" w:rsidRDefault="009748C9" w:rsidP="009748C9">
            <w:pPr>
              <w:rPr>
                <w:rFonts w:ascii="Bookman Old Style" w:hAnsi="Bookman Old Style"/>
                <w:szCs w:val="22"/>
              </w:rPr>
            </w:pPr>
            <w:r w:rsidRPr="009024D0">
              <w:rPr>
                <w:rFonts w:ascii="Bookman Old Style" w:hAnsi="Bookman Old Style"/>
                <w:szCs w:val="22"/>
              </w:rPr>
              <w:t xml:space="preserve">Week 1: </w:t>
            </w:r>
            <w:r w:rsidRPr="009024D0">
              <w:rPr>
                <w:rFonts w:ascii="Bookman Old Style" w:hAnsi="Bookman Old Style"/>
                <w:szCs w:val="22"/>
              </w:rPr>
              <w:br/>
              <w:t>Week 2:</w:t>
            </w:r>
            <w:r w:rsidRPr="009024D0">
              <w:rPr>
                <w:rFonts w:ascii="Bookman Old Style" w:hAnsi="Bookman Old Style"/>
                <w:szCs w:val="22"/>
              </w:rPr>
              <w:br/>
              <w:t>Week 3:</w:t>
            </w:r>
            <w:r w:rsidRPr="009024D0">
              <w:rPr>
                <w:rFonts w:ascii="Bookman Old Style" w:hAnsi="Bookman Old Style"/>
                <w:szCs w:val="22"/>
              </w:rPr>
              <w:br/>
              <w:t>Week 4:</w:t>
            </w:r>
            <w:r w:rsidRPr="009024D0">
              <w:rPr>
                <w:rFonts w:ascii="Bookman Old Style" w:hAnsi="Bookman Old Style"/>
                <w:szCs w:val="22"/>
              </w:rPr>
              <w:br/>
            </w:r>
            <w:r w:rsidR="009024D0" w:rsidRPr="009024D0">
              <w:rPr>
                <w:rFonts w:ascii="Bookman Old Style" w:hAnsi="Bookman Old Style"/>
                <w:szCs w:val="22"/>
              </w:rPr>
              <w:t>/35</w:t>
            </w:r>
          </w:p>
        </w:tc>
      </w:tr>
      <w:tr w:rsidR="009748C9" w:rsidRPr="009024D0" w:rsidTr="00071154">
        <w:tc>
          <w:tcPr>
            <w:tcW w:w="9000" w:type="dxa"/>
          </w:tcPr>
          <w:p w:rsidR="009748C9" w:rsidRPr="009024D0" w:rsidRDefault="009748C9" w:rsidP="009748C9">
            <w:pPr>
              <w:pStyle w:val="ListParagraph"/>
              <w:numPr>
                <w:ilvl w:val="0"/>
                <w:numId w:val="1"/>
              </w:numPr>
              <w:spacing w:after="0" w:line="240" w:lineRule="auto"/>
              <w:rPr>
                <w:rFonts w:ascii="Bookman Old Style" w:hAnsi="Bookman Old Style"/>
                <w:szCs w:val="22"/>
              </w:rPr>
            </w:pPr>
            <w:r w:rsidRPr="009024D0">
              <w:rPr>
                <w:rFonts w:ascii="Bookman Old Style" w:hAnsi="Bookman Old Style"/>
                <w:b/>
                <w:szCs w:val="22"/>
              </w:rPr>
              <w:t>(35 points)</w:t>
            </w:r>
            <w:r w:rsidRPr="009024D0">
              <w:rPr>
                <w:rFonts w:ascii="Bookman Old Style" w:hAnsi="Bookman Old Style"/>
                <w:szCs w:val="22"/>
              </w:rPr>
              <w:t xml:space="preserve"> In your own words, please discuss the impact, if any, of each week’s news events on the price of each of your six stock picks.  This part of the assignment is important.  What are your thoughts? </w:t>
            </w:r>
            <w:r w:rsidR="00EB35B4" w:rsidRPr="00AD1A16">
              <w:rPr>
                <w:rFonts w:ascii="American Typewriter" w:hAnsi="American Typewriter"/>
                <w:szCs w:val="22"/>
              </w:rPr>
              <w:t xml:space="preserve">This is the question where many fall short.  </w:t>
            </w:r>
            <w:r w:rsidR="00EB35B4" w:rsidRPr="00EB35B4">
              <w:rPr>
                <w:rFonts w:ascii="American Typewriter" w:hAnsi="American Typewriter"/>
                <w:i/>
                <w:color w:val="FF0000"/>
                <w:szCs w:val="22"/>
              </w:rPr>
              <w:t xml:space="preserve">To earn full credit, the examples of student work provided were meant to give you an idea </w:t>
            </w:r>
            <w:r w:rsidR="007E06FA">
              <w:rPr>
                <w:rFonts w:ascii="American Typewriter" w:hAnsi="American Typewriter"/>
                <w:i/>
                <w:color w:val="FF0000"/>
                <w:szCs w:val="22"/>
              </w:rPr>
              <w:softHyphen/>
            </w:r>
            <w:r w:rsidR="007E06FA">
              <w:rPr>
                <w:rFonts w:ascii="American Typewriter" w:hAnsi="American Typewriter"/>
                <w:i/>
                <w:color w:val="FF0000"/>
                <w:szCs w:val="22"/>
              </w:rPr>
              <w:softHyphen/>
            </w:r>
            <w:r w:rsidR="007E06FA">
              <w:rPr>
                <w:rFonts w:ascii="American Typewriter" w:hAnsi="American Typewriter"/>
                <w:i/>
                <w:color w:val="FF0000"/>
                <w:szCs w:val="22"/>
              </w:rPr>
              <w:softHyphen/>
            </w:r>
            <w:r w:rsidR="007E06FA">
              <w:rPr>
                <w:rFonts w:ascii="American Typewriter" w:hAnsi="American Typewriter"/>
                <w:i/>
                <w:color w:val="FF0000"/>
                <w:szCs w:val="22"/>
              </w:rPr>
              <w:softHyphen/>
            </w:r>
            <w:r w:rsidR="007E06FA">
              <w:rPr>
                <w:rFonts w:ascii="American Typewriter" w:hAnsi="American Typewriter"/>
                <w:i/>
                <w:color w:val="FF0000"/>
                <w:szCs w:val="22"/>
              </w:rPr>
              <w:softHyphen/>
            </w:r>
            <w:r w:rsidR="00EB35B4" w:rsidRPr="00EB35B4">
              <w:rPr>
                <w:rFonts w:ascii="American Typewriter" w:hAnsi="American Typewriter"/>
                <w:i/>
                <w:color w:val="FF0000"/>
                <w:szCs w:val="22"/>
              </w:rPr>
              <w:t>of the detail required, and how to answer these questions.  You will need to figure out and think through (there’s no right or wrong answer) whether you think the news event that week had an impact on the stock price/performance.</w:t>
            </w:r>
            <w:r w:rsidR="00EB35B4" w:rsidRPr="00EB35B4">
              <w:rPr>
                <w:rFonts w:ascii="American Typewriter" w:hAnsi="American Typewriter"/>
                <w:color w:val="FF0000"/>
                <w:szCs w:val="22"/>
              </w:rPr>
              <w:t xml:space="preserve">  </w:t>
            </w:r>
          </w:p>
          <w:p w:rsidR="009748C9" w:rsidRPr="009024D0" w:rsidRDefault="009748C9" w:rsidP="009748C9">
            <w:pPr>
              <w:pStyle w:val="ListParagraph"/>
              <w:numPr>
                <w:ilvl w:val="1"/>
                <w:numId w:val="1"/>
              </w:numPr>
              <w:spacing w:after="0" w:line="240" w:lineRule="auto"/>
              <w:rPr>
                <w:rFonts w:ascii="Bookman Old Style" w:hAnsi="Bookman Old Style"/>
                <w:szCs w:val="22"/>
              </w:rPr>
            </w:pPr>
            <w:r w:rsidRPr="009024D0">
              <w:rPr>
                <w:rFonts w:ascii="Bookman Old Style" w:hAnsi="Bookman Old Style"/>
                <w:szCs w:val="22"/>
              </w:rPr>
              <w:t xml:space="preserve"> </w:t>
            </w:r>
            <w:r w:rsidR="00744B9B">
              <w:rPr>
                <w:rFonts w:ascii="American Typewriter" w:hAnsi="American Typewriter"/>
                <w:szCs w:val="22"/>
              </w:rPr>
              <w:t>For each of your six companies, d</w:t>
            </w:r>
            <w:r w:rsidR="00744B9B" w:rsidRPr="00AD1A16">
              <w:rPr>
                <w:rFonts w:ascii="American Typewriter" w:hAnsi="American Typewriter"/>
                <w:szCs w:val="22"/>
              </w:rPr>
              <w:t xml:space="preserve">id the news events have an impact on the price performance </w:t>
            </w:r>
            <w:r w:rsidR="00744B9B">
              <w:rPr>
                <w:rFonts w:ascii="American Typewriter" w:hAnsi="American Typewriter"/>
                <w:szCs w:val="22"/>
              </w:rPr>
              <w:t>for this week</w:t>
            </w:r>
            <w:r w:rsidR="00744B9B" w:rsidRPr="00AD1A16">
              <w:rPr>
                <w:rFonts w:ascii="American Typewriter" w:hAnsi="American Typewriter"/>
                <w:szCs w:val="22"/>
              </w:rPr>
              <w:t xml:space="preserve">?   </w:t>
            </w:r>
          </w:p>
          <w:p w:rsidR="009748C9" w:rsidRPr="007E06FA" w:rsidRDefault="009748C9" w:rsidP="009748C9">
            <w:pPr>
              <w:pStyle w:val="ListParagraph"/>
              <w:numPr>
                <w:ilvl w:val="1"/>
                <w:numId w:val="1"/>
              </w:numPr>
              <w:spacing w:after="0" w:line="240" w:lineRule="auto"/>
              <w:rPr>
                <w:rFonts w:ascii="Bookman Old Style" w:hAnsi="Bookman Old Style"/>
                <w:szCs w:val="22"/>
              </w:rPr>
            </w:pPr>
            <w:r w:rsidRPr="009024D0">
              <w:rPr>
                <w:rFonts w:ascii="Bookman Old Style" w:hAnsi="Bookman Old Style"/>
                <w:szCs w:val="22"/>
              </w:rPr>
              <w:t xml:space="preserve">Discuss (in detail) why or why not. </w:t>
            </w:r>
            <w:r w:rsidRPr="009024D0">
              <w:rPr>
                <w:rFonts w:ascii="Bookman Old Style" w:hAnsi="Bookman Old Style"/>
                <w:i/>
                <w:szCs w:val="22"/>
              </w:rPr>
              <w:t>There is no right or wrong answer here – and what I am looking for is your own interpretation and thoughts.</w:t>
            </w:r>
          </w:p>
          <w:p w:rsidR="007E06FA" w:rsidRDefault="007E06FA" w:rsidP="007E06FA">
            <w:pPr>
              <w:spacing w:after="0" w:line="240" w:lineRule="auto"/>
              <w:rPr>
                <w:rFonts w:ascii="Bookman Old Style" w:hAnsi="Bookman Old Style"/>
                <w:szCs w:val="22"/>
              </w:rPr>
            </w:pPr>
          </w:p>
          <w:p w:rsidR="007E06FA" w:rsidRDefault="007E06FA" w:rsidP="007E06FA">
            <w:pPr>
              <w:spacing w:after="0" w:line="240" w:lineRule="auto"/>
              <w:rPr>
                <w:rFonts w:ascii="Bookman Old Style" w:hAnsi="Bookman Old Style"/>
                <w:szCs w:val="22"/>
              </w:rPr>
            </w:pPr>
          </w:p>
          <w:p w:rsidR="007E06FA" w:rsidRDefault="007E06FA" w:rsidP="007E06FA">
            <w:pPr>
              <w:spacing w:after="0" w:line="240" w:lineRule="auto"/>
              <w:rPr>
                <w:rFonts w:ascii="Bookman Old Style" w:hAnsi="Bookman Old Style"/>
                <w:szCs w:val="22"/>
              </w:rPr>
            </w:pPr>
          </w:p>
          <w:p w:rsidR="007E06FA" w:rsidRDefault="007E06FA" w:rsidP="007E06FA">
            <w:pPr>
              <w:spacing w:after="0" w:line="240" w:lineRule="auto"/>
              <w:rPr>
                <w:rFonts w:ascii="Bookman Old Style" w:hAnsi="Bookman Old Style"/>
                <w:szCs w:val="22"/>
              </w:rPr>
            </w:pPr>
          </w:p>
          <w:p w:rsidR="007E06FA" w:rsidRDefault="007E06FA" w:rsidP="007E06FA">
            <w:pPr>
              <w:spacing w:after="0" w:line="240" w:lineRule="auto"/>
              <w:rPr>
                <w:rFonts w:ascii="Bookman Old Style" w:hAnsi="Bookman Old Style"/>
                <w:szCs w:val="22"/>
              </w:rPr>
            </w:pPr>
          </w:p>
          <w:p w:rsidR="007E06FA" w:rsidRDefault="007E06FA" w:rsidP="007E06FA">
            <w:pPr>
              <w:spacing w:after="0" w:line="240" w:lineRule="auto"/>
              <w:rPr>
                <w:rFonts w:ascii="Bookman Old Style" w:hAnsi="Bookman Old Style"/>
                <w:szCs w:val="22"/>
              </w:rPr>
            </w:pPr>
          </w:p>
          <w:p w:rsidR="007E06FA" w:rsidRDefault="007E06FA" w:rsidP="007E06FA">
            <w:pPr>
              <w:spacing w:after="0" w:line="240" w:lineRule="auto"/>
              <w:rPr>
                <w:rFonts w:ascii="Bookman Old Style" w:hAnsi="Bookman Old Style"/>
                <w:szCs w:val="22"/>
              </w:rPr>
            </w:pPr>
          </w:p>
          <w:p w:rsidR="007E06FA" w:rsidRDefault="007E06FA" w:rsidP="007E06FA">
            <w:pPr>
              <w:spacing w:after="0" w:line="240" w:lineRule="auto"/>
              <w:rPr>
                <w:rFonts w:ascii="Bookman Old Style" w:hAnsi="Bookman Old Style"/>
                <w:szCs w:val="22"/>
              </w:rPr>
            </w:pPr>
          </w:p>
          <w:p w:rsidR="007E06FA" w:rsidRPr="007E06FA" w:rsidRDefault="007E06FA" w:rsidP="007E06FA">
            <w:pPr>
              <w:spacing w:after="0" w:line="240" w:lineRule="auto"/>
              <w:rPr>
                <w:rFonts w:ascii="Bookman Old Style" w:hAnsi="Bookman Old Style"/>
                <w:szCs w:val="22"/>
              </w:rPr>
            </w:pPr>
          </w:p>
          <w:p w:rsidR="009748C9" w:rsidRPr="009024D0" w:rsidRDefault="009748C9" w:rsidP="00EB35B4">
            <w:pPr>
              <w:pStyle w:val="ListParagraph"/>
              <w:spacing w:after="0" w:line="240" w:lineRule="auto"/>
              <w:ind w:left="1440"/>
              <w:rPr>
                <w:rFonts w:ascii="Bookman Old Style" w:hAnsi="Bookman Old Style"/>
                <w:b/>
                <w:szCs w:val="22"/>
              </w:rPr>
            </w:pPr>
          </w:p>
        </w:tc>
        <w:tc>
          <w:tcPr>
            <w:tcW w:w="2070" w:type="dxa"/>
          </w:tcPr>
          <w:p w:rsidR="009748C9" w:rsidRPr="009024D0" w:rsidRDefault="009748C9" w:rsidP="009748C9">
            <w:pPr>
              <w:rPr>
                <w:rFonts w:ascii="Bookman Old Style" w:hAnsi="Bookman Old Style"/>
                <w:szCs w:val="22"/>
              </w:rPr>
            </w:pPr>
            <w:r w:rsidRPr="009024D0">
              <w:rPr>
                <w:rFonts w:ascii="Bookman Old Style" w:hAnsi="Bookman Old Style"/>
                <w:szCs w:val="22"/>
              </w:rPr>
              <w:t xml:space="preserve">Week 1: </w:t>
            </w:r>
            <w:r w:rsidRPr="009024D0">
              <w:rPr>
                <w:rFonts w:ascii="Bookman Old Style" w:hAnsi="Bookman Old Style"/>
                <w:szCs w:val="22"/>
              </w:rPr>
              <w:br/>
              <w:t>Week 2:</w:t>
            </w:r>
            <w:r w:rsidRPr="009024D0">
              <w:rPr>
                <w:rFonts w:ascii="Bookman Old Style" w:hAnsi="Bookman Old Style"/>
                <w:szCs w:val="22"/>
              </w:rPr>
              <w:br/>
              <w:t>Week 3:</w:t>
            </w:r>
            <w:r w:rsidRPr="009024D0">
              <w:rPr>
                <w:rFonts w:ascii="Bookman Old Style" w:hAnsi="Bookman Old Style"/>
                <w:szCs w:val="22"/>
              </w:rPr>
              <w:br/>
              <w:t>Week 4:</w:t>
            </w:r>
            <w:r w:rsidRPr="009024D0">
              <w:rPr>
                <w:rFonts w:ascii="Bookman Old Style" w:hAnsi="Bookman Old Style"/>
                <w:szCs w:val="22"/>
              </w:rPr>
              <w:br/>
            </w:r>
            <w:r w:rsidR="009024D0" w:rsidRPr="009024D0">
              <w:rPr>
                <w:rFonts w:ascii="Bookman Old Style" w:hAnsi="Bookman Old Style"/>
                <w:szCs w:val="22"/>
              </w:rPr>
              <w:t>/35</w:t>
            </w:r>
          </w:p>
        </w:tc>
      </w:tr>
      <w:tr w:rsidR="009748C9" w:rsidRPr="009024D0" w:rsidTr="00071154">
        <w:tc>
          <w:tcPr>
            <w:tcW w:w="9000" w:type="dxa"/>
          </w:tcPr>
          <w:p w:rsidR="009748C9" w:rsidRPr="009024D0" w:rsidRDefault="009024D0" w:rsidP="009748C9">
            <w:pPr>
              <w:pStyle w:val="ListParagraph"/>
              <w:spacing w:after="0" w:line="240" w:lineRule="auto"/>
              <w:rPr>
                <w:rFonts w:ascii="Bookman Old Style" w:hAnsi="Bookman Old Style"/>
                <w:b/>
                <w:szCs w:val="22"/>
              </w:rPr>
            </w:pPr>
            <w:r w:rsidRPr="009024D0">
              <w:rPr>
                <w:rFonts w:ascii="Bookman Old Style" w:hAnsi="Bookman Old Style"/>
                <w:b/>
                <w:szCs w:val="22"/>
              </w:rPr>
              <w:t xml:space="preserve">Purchased all stocks by 10/9 10 AM deadline </w:t>
            </w:r>
          </w:p>
          <w:p w:rsidR="009748C9" w:rsidRPr="009024D0" w:rsidRDefault="009748C9" w:rsidP="00071154">
            <w:pPr>
              <w:pStyle w:val="ListParagraph"/>
              <w:spacing w:after="0" w:line="240" w:lineRule="auto"/>
              <w:rPr>
                <w:rFonts w:ascii="Bookman Old Style" w:hAnsi="Bookman Old Style"/>
                <w:b/>
                <w:szCs w:val="22"/>
              </w:rPr>
            </w:pPr>
            <w:r w:rsidRPr="009024D0">
              <w:rPr>
                <w:rFonts w:ascii="Bookman Old Style" w:hAnsi="Bookman Old Style"/>
                <w:b/>
                <w:szCs w:val="22"/>
              </w:rPr>
              <w:t xml:space="preserve">Total Points </w:t>
            </w:r>
            <w:r w:rsidR="009739C7" w:rsidRPr="009024D0">
              <w:rPr>
                <w:rFonts w:ascii="Bookman Old Style" w:hAnsi="Bookman Old Style"/>
                <w:b/>
                <w:szCs w:val="22"/>
              </w:rPr>
              <w:br/>
            </w:r>
          </w:p>
        </w:tc>
        <w:tc>
          <w:tcPr>
            <w:tcW w:w="2070" w:type="dxa"/>
          </w:tcPr>
          <w:p w:rsidR="009748C9" w:rsidRPr="009024D0" w:rsidRDefault="00071154" w:rsidP="009748C9">
            <w:pPr>
              <w:rPr>
                <w:rFonts w:ascii="Bookman Old Style" w:hAnsi="Bookman Old Style"/>
                <w:b/>
                <w:szCs w:val="22"/>
              </w:rPr>
            </w:pPr>
            <w:r w:rsidRPr="009024D0">
              <w:rPr>
                <w:rFonts w:ascii="Bookman Old Style" w:hAnsi="Bookman Old Style"/>
                <w:szCs w:val="22"/>
              </w:rPr>
              <w:t xml:space="preserve">      </w:t>
            </w:r>
            <w:r w:rsidRPr="009024D0">
              <w:rPr>
                <w:rFonts w:ascii="Bookman Old Style" w:hAnsi="Bookman Old Style"/>
                <w:b/>
                <w:szCs w:val="22"/>
              </w:rPr>
              <w:t xml:space="preserve">      </w:t>
            </w:r>
            <w:r w:rsidR="009024D0" w:rsidRPr="009024D0">
              <w:rPr>
                <w:rFonts w:ascii="Bookman Old Style" w:hAnsi="Bookman Old Style"/>
                <w:b/>
                <w:szCs w:val="22"/>
              </w:rPr>
              <w:br/>
            </w:r>
            <w:r w:rsidRPr="009024D0">
              <w:rPr>
                <w:rFonts w:ascii="Bookman Old Style" w:hAnsi="Bookman Old Style"/>
                <w:b/>
                <w:szCs w:val="22"/>
              </w:rPr>
              <w:t xml:space="preserve">  / 100</w:t>
            </w:r>
          </w:p>
        </w:tc>
      </w:tr>
    </w:tbl>
    <w:p w:rsidR="009748C9" w:rsidRDefault="009748C9" w:rsidP="009748C9">
      <w:pPr>
        <w:spacing w:after="0" w:line="240" w:lineRule="auto"/>
        <w:rPr>
          <w:rFonts w:asciiTheme="majorHAnsi" w:hAnsiTheme="majorHAnsi"/>
          <w:szCs w:val="22"/>
        </w:rPr>
      </w:pPr>
    </w:p>
    <w:p w:rsidR="0067225D" w:rsidRDefault="0067225D" w:rsidP="009748C9">
      <w:pPr>
        <w:spacing w:after="0" w:line="240" w:lineRule="auto"/>
        <w:rPr>
          <w:rFonts w:asciiTheme="majorHAnsi" w:hAnsiTheme="majorHAnsi"/>
          <w:szCs w:val="22"/>
        </w:rPr>
      </w:pPr>
    </w:p>
    <w:p w:rsidR="0067225D" w:rsidRPr="009024D0" w:rsidRDefault="0067225D" w:rsidP="0067225D">
      <w:pPr>
        <w:spacing w:after="0" w:line="240" w:lineRule="auto"/>
        <w:rPr>
          <w:rFonts w:asciiTheme="majorHAnsi" w:hAnsiTheme="majorHAnsi"/>
          <w:szCs w:val="22"/>
        </w:rPr>
      </w:pPr>
    </w:p>
    <w:sectPr w:rsidR="0067225D" w:rsidRPr="009024D0" w:rsidSect="0007115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24E92"/>
    <w:multiLevelType w:val="hybridMultilevel"/>
    <w:tmpl w:val="336E77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84361B"/>
    <w:multiLevelType w:val="hybridMultilevel"/>
    <w:tmpl w:val="336E77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7647E8"/>
    <w:multiLevelType w:val="hybridMultilevel"/>
    <w:tmpl w:val="336E77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F2"/>
    <w:rsid w:val="00071154"/>
    <w:rsid w:val="00265B44"/>
    <w:rsid w:val="003038A2"/>
    <w:rsid w:val="003C732C"/>
    <w:rsid w:val="0067225D"/>
    <w:rsid w:val="007003F2"/>
    <w:rsid w:val="00744B9B"/>
    <w:rsid w:val="00777E2F"/>
    <w:rsid w:val="007A4CA3"/>
    <w:rsid w:val="007C0B23"/>
    <w:rsid w:val="007E06FA"/>
    <w:rsid w:val="00857008"/>
    <w:rsid w:val="008B0D5F"/>
    <w:rsid w:val="009024D0"/>
    <w:rsid w:val="009739C7"/>
    <w:rsid w:val="009748C9"/>
    <w:rsid w:val="00E2393A"/>
    <w:rsid w:val="00EB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F90D"/>
  <w15:chartTrackingRefBased/>
  <w15:docId w15:val="{310899B7-5A13-2340-A7B6-6C4EFE87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8C9"/>
    <w:pPr>
      <w:spacing w:after="200" w:line="276" w:lineRule="auto"/>
    </w:pPr>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8C9"/>
    <w:pPr>
      <w:ind w:left="720"/>
      <w:contextualSpacing/>
    </w:pPr>
  </w:style>
  <w:style w:type="table" w:styleId="TableGrid">
    <w:name w:val="Table Grid"/>
    <w:basedOn w:val="TableNormal"/>
    <w:uiPriority w:val="39"/>
    <w:rsid w:val="0097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15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berstonadmin/Desktop/Stock%20Market%20Assignments/stock_market_grading_rubric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stock_market_grading_rubric_.dotx</Template>
  <TotalTime>0</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1</cp:revision>
  <cp:lastPrinted>2019-04-22T15:54:00Z</cp:lastPrinted>
  <dcterms:created xsi:type="dcterms:W3CDTF">2020-11-18T00:57:00Z</dcterms:created>
  <dcterms:modified xsi:type="dcterms:W3CDTF">2020-11-18T00:57:00Z</dcterms:modified>
</cp:coreProperties>
</file>