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069" w:rsidRPr="00AB610C" w:rsidRDefault="00E86069" w:rsidP="001A5FC3">
      <w:pPr>
        <w:pBdr>
          <w:bottom w:val="single" w:sz="4" w:space="1" w:color="auto"/>
        </w:pBdr>
        <w:spacing w:after="0" w:line="240" w:lineRule="auto"/>
        <w:jc w:val="center"/>
        <w:rPr>
          <w:rFonts w:asciiTheme="majorHAnsi" w:hAnsiTheme="majorHAnsi"/>
          <w:b/>
          <w:i/>
          <w:sz w:val="40"/>
          <w:szCs w:val="28"/>
        </w:rPr>
      </w:pPr>
      <w:r w:rsidRPr="00AB610C">
        <w:rPr>
          <w:rFonts w:asciiTheme="majorHAnsi" w:hAnsiTheme="majorHAnsi"/>
          <w:b/>
          <w:i/>
          <w:sz w:val="40"/>
          <w:szCs w:val="28"/>
        </w:rPr>
        <w:t xml:space="preserve">Directions for stock market assignment </w:t>
      </w:r>
    </w:p>
    <w:p w:rsidR="005F3C45" w:rsidRPr="00AB610C" w:rsidRDefault="00E86069" w:rsidP="005F3C45">
      <w:pPr>
        <w:pStyle w:val="ListParagraph"/>
        <w:numPr>
          <w:ilvl w:val="0"/>
          <w:numId w:val="5"/>
        </w:numPr>
        <w:spacing w:after="0" w:line="240" w:lineRule="auto"/>
        <w:rPr>
          <w:rFonts w:asciiTheme="majorHAnsi" w:hAnsiTheme="majorHAnsi"/>
          <w:b/>
          <w:i/>
          <w:sz w:val="28"/>
          <w:szCs w:val="28"/>
        </w:rPr>
      </w:pPr>
      <w:r w:rsidRPr="00AB610C">
        <w:rPr>
          <w:rFonts w:asciiTheme="majorHAnsi" w:hAnsiTheme="majorHAnsi"/>
          <w:b/>
          <w:i/>
          <w:sz w:val="28"/>
          <w:szCs w:val="28"/>
        </w:rPr>
        <w:t>Much of this assignment will require self-learning and self-tea</w:t>
      </w:r>
      <w:r w:rsidR="004F5740" w:rsidRPr="00AB610C">
        <w:rPr>
          <w:rFonts w:asciiTheme="majorHAnsi" w:hAnsiTheme="majorHAnsi"/>
          <w:b/>
          <w:i/>
          <w:sz w:val="28"/>
          <w:szCs w:val="28"/>
        </w:rPr>
        <w:t xml:space="preserve">ching.  </w:t>
      </w:r>
      <w:r w:rsidR="00AB610C">
        <w:rPr>
          <w:rFonts w:asciiTheme="majorHAnsi" w:hAnsiTheme="majorHAnsi"/>
          <w:b/>
          <w:i/>
          <w:sz w:val="28"/>
          <w:szCs w:val="28"/>
        </w:rPr>
        <w:t>No stress!</w:t>
      </w:r>
    </w:p>
    <w:p w:rsidR="005F3C45" w:rsidRPr="00AB610C" w:rsidRDefault="004F5740" w:rsidP="005F3C45">
      <w:pPr>
        <w:pStyle w:val="ListParagraph"/>
        <w:numPr>
          <w:ilvl w:val="0"/>
          <w:numId w:val="5"/>
        </w:numPr>
        <w:spacing w:after="0" w:line="240" w:lineRule="auto"/>
        <w:rPr>
          <w:rFonts w:asciiTheme="majorHAnsi" w:hAnsiTheme="majorHAnsi"/>
          <w:b/>
          <w:i/>
          <w:sz w:val="28"/>
          <w:szCs w:val="28"/>
        </w:rPr>
      </w:pPr>
      <w:r w:rsidRPr="00AB610C">
        <w:rPr>
          <w:rFonts w:asciiTheme="majorHAnsi" w:hAnsiTheme="majorHAnsi"/>
          <w:b/>
          <w:i/>
          <w:sz w:val="28"/>
          <w:szCs w:val="28"/>
        </w:rPr>
        <w:t xml:space="preserve">You may </w:t>
      </w:r>
      <w:r w:rsidR="00AB610C">
        <w:rPr>
          <w:rFonts w:asciiTheme="majorHAnsi" w:hAnsiTheme="majorHAnsi"/>
          <w:b/>
          <w:i/>
          <w:sz w:val="28"/>
          <w:szCs w:val="28"/>
        </w:rPr>
        <w:t>work in</w:t>
      </w:r>
      <w:r w:rsidRPr="00AB610C">
        <w:rPr>
          <w:rFonts w:asciiTheme="majorHAnsi" w:hAnsiTheme="majorHAnsi"/>
          <w:b/>
          <w:i/>
          <w:sz w:val="28"/>
          <w:szCs w:val="28"/>
        </w:rPr>
        <w:t xml:space="preserve"> groups</w:t>
      </w:r>
      <w:r w:rsidR="005F3C45" w:rsidRPr="00AB610C">
        <w:rPr>
          <w:rFonts w:asciiTheme="majorHAnsi" w:hAnsiTheme="majorHAnsi"/>
          <w:b/>
          <w:i/>
          <w:sz w:val="28"/>
          <w:szCs w:val="28"/>
        </w:rPr>
        <w:t xml:space="preserve"> </w:t>
      </w:r>
      <w:r w:rsidR="001A5FC3" w:rsidRPr="00AB610C">
        <w:rPr>
          <w:rFonts w:asciiTheme="majorHAnsi" w:hAnsiTheme="majorHAnsi"/>
          <w:b/>
          <w:i/>
          <w:sz w:val="28"/>
          <w:szCs w:val="28"/>
        </w:rPr>
        <w:t>– there is no right or wrong</w:t>
      </w:r>
      <w:r w:rsidR="00BE5ECA" w:rsidRPr="00AB610C">
        <w:rPr>
          <w:rFonts w:asciiTheme="majorHAnsi" w:hAnsiTheme="majorHAnsi"/>
          <w:b/>
          <w:i/>
          <w:sz w:val="28"/>
          <w:szCs w:val="28"/>
        </w:rPr>
        <w:t xml:space="preserve"> way</w:t>
      </w:r>
      <w:r w:rsidR="001A5FC3" w:rsidRPr="00AB610C">
        <w:rPr>
          <w:rFonts w:asciiTheme="majorHAnsi" w:hAnsiTheme="majorHAnsi"/>
          <w:b/>
          <w:i/>
          <w:sz w:val="28"/>
          <w:szCs w:val="28"/>
        </w:rPr>
        <w:t xml:space="preserve"> and this is a learning experience, but it requires full </w:t>
      </w:r>
      <w:r w:rsidR="00BE5ECA" w:rsidRPr="00AB610C">
        <w:rPr>
          <w:rFonts w:asciiTheme="majorHAnsi" w:hAnsiTheme="majorHAnsi"/>
          <w:b/>
          <w:i/>
          <w:sz w:val="28"/>
          <w:szCs w:val="28"/>
        </w:rPr>
        <w:t xml:space="preserve">engagement. </w:t>
      </w:r>
      <w:r w:rsidR="00AB610C">
        <w:rPr>
          <w:rFonts w:asciiTheme="majorHAnsi" w:hAnsiTheme="majorHAnsi"/>
          <w:b/>
          <w:i/>
          <w:sz w:val="28"/>
          <w:szCs w:val="28"/>
        </w:rPr>
        <w:t xml:space="preserve"> Read this carefully a few times.</w:t>
      </w:r>
    </w:p>
    <w:p w:rsidR="005F3C45" w:rsidRPr="00AB610C" w:rsidRDefault="005F3C45" w:rsidP="005F3C45">
      <w:pPr>
        <w:pStyle w:val="ListParagraph"/>
        <w:numPr>
          <w:ilvl w:val="0"/>
          <w:numId w:val="5"/>
        </w:numPr>
        <w:spacing w:after="0" w:line="240" w:lineRule="auto"/>
        <w:rPr>
          <w:rFonts w:asciiTheme="majorHAnsi" w:hAnsiTheme="majorHAnsi"/>
          <w:b/>
          <w:i/>
          <w:sz w:val="28"/>
          <w:szCs w:val="28"/>
        </w:rPr>
      </w:pPr>
      <w:r w:rsidRPr="00AB610C">
        <w:rPr>
          <w:rFonts w:asciiTheme="majorHAnsi" w:hAnsiTheme="majorHAnsi"/>
          <w:b/>
          <w:i/>
          <w:sz w:val="28"/>
          <w:szCs w:val="28"/>
        </w:rPr>
        <w:t xml:space="preserve">Please sign up at </w:t>
      </w:r>
      <w:hyperlink r:id="rId7" w:history="1">
        <w:r w:rsidRPr="00AB610C">
          <w:rPr>
            <w:rStyle w:val="Hyperlink"/>
            <w:rFonts w:asciiTheme="majorHAnsi" w:hAnsiTheme="majorHAnsi"/>
            <w:b/>
            <w:i/>
            <w:color w:val="auto"/>
            <w:sz w:val="28"/>
            <w:szCs w:val="28"/>
          </w:rPr>
          <w:t>www.howthemarketworks.com</w:t>
        </w:r>
      </w:hyperlink>
      <w:r w:rsidRPr="00AB610C">
        <w:rPr>
          <w:rFonts w:asciiTheme="majorHAnsi" w:hAnsiTheme="majorHAnsi"/>
          <w:b/>
          <w:i/>
          <w:sz w:val="28"/>
          <w:szCs w:val="28"/>
        </w:rPr>
        <w:t xml:space="preserve"> </w:t>
      </w:r>
      <w:r w:rsidR="00AB610C">
        <w:rPr>
          <w:rFonts w:asciiTheme="majorHAnsi" w:hAnsiTheme="majorHAnsi"/>
          <w:b/>
          <w:i/>
          <w:sz w:val="28"/>
          <w:szCs w:val="28"/>
        </w:rPr>
        <w:br/>
      </w:r>
      <w:r w:rsidRPr="00AB610C">
        <w:rPr>
          <w:rFonts w:asciiTheme="majorHAnsi" w:hAnsiTheme="majorHAnsi"/>
          <w:b/>
          <w:i/>
          <w:sz w:val="28"/>
          <w:szCs w:val="28"/>
        </w:rPr>
        <w:t xml:space="preserve">CONTEST NAME:  </w:t>
      </w:r>
      <w:r w:rsidR="00BE5ECA" w:rsidRPr="00AB610C">
        <w:rPr>
          <w:rFonts w:asciiTheme="majorHAnsi" w:hAnsiTheme="majorHAnsi"/>
          <w:b/>
          <w:i/>
          <w:color w:val="FF0000"/>
          <w:sz w:val="28"/>
          <w:szCs w:val="28"/>
        </w:rPr>
        <w:t>CCSFTRADERS</w:t>
      </w:r>
      <w:r w:rsidR="00AB610C">
        <w:rPr>
          <w:rFonts w:asciiTheme="majorHAnsi" w:hAnsiTheme="majorHAnsi"/>
          <w:b/>
          <w:i/>
          <w:color w:val="FF0000"/>
          <w:sz w:val="28"/>
          <w:szCs w:val="28"/>
        </w:rPr>
        <w:t xml:space="preserve">  (or see link below)</w:t>
      </w:r>
    </w:p>
    <w:p w:rsidR="005F3C45" w:rsidRPr="00AB610C" w:rsidRDefault="005F3C45" w:rsidP="00C83CCD">
      <w:pPr>
        <w:pStyle w:val="ListParagraph"/>
        <w:numPr>
          <w:ilvl w:val="0"/>
          <w:numId w:val="5"/>
        </w:numPr>
        <w:spacing w:after="0" w:line="240" w:lineRule="auto"/>
        <w:rPr>
          <w:rFonts w:asciiTheme="majorHAnsi" w:hAnsiTheme="majorHAnsi"/>
          <w:b/>
          <w:i/>
          <w:sz w:val="28"/>
          <w:szCs w:val="28"/>
        </w:rPr>
      </w:pPr>
      <w:r w:rsidRPr="00AB610C">
        <w:rPr>
          <w:rFonts w:asciiTheme="majorHAnsi" w:hAnsiTheme="majorHAnsi"/>
          <w:b/>
          <w:i/>
          <w:sz w:val="28"/>
          <w:szCs w:val="28"/>
        </w:rPr>
        <w:t>Write-up (printed and handed-in b</w:t>
      </w:r>
      <w:r w:rsidR="00F75BE1" w:rsidRPr="00AB610C">
        <w:rPr>
          <w:rFonts w:asciiTheme="majorHAnsi" w:hAnsiTheme="majorHAnsi"/>
          <w:b/>
          <w:i/>
          <w:sz w:val="28"/>
          <w:szCs w:val="28"/>
        </w:rPr>
        <w:t>y you and in-person) is due</w:t>
      </w:r>
      <w:r w:rsidR="00BE5ECA" w:rsidRPr="00AB610C">
        <w:rPr>
          <w:rFonts w:asciiTheme="majorHAnsi" w:hAnsiTheme="majorHAnsi"/>
          <w:b/>
          <w:i/>
          <w:sz w:val="28"/>
          <w:szCs w:val="28"/>
        </w:rPr>
        <w:t>:</w:t>
      </w:r>
      <w:r w:rsidR="00F75BE1" w:rsidRPr="00AB610C">
        <w:rPr>
          <w:rFonts w:asciiTheme="majorHAnsi" w:hAnsiTheme="majorHAnsi"/>
          <w:b/>
          <w:i/>
          <w:sz w:val="28"/>
          <w:szCs w:val="28"/>
        </w:rPr>
        <w:t xml:space="preserve"> </w:t>
      </w:r>
      <w:r w:rsidR="00C83CCD" w:rsidRPr="00AB610C">
        <w:rPr>
          <w:rFonts w:asciiTheme="majorHAnsi" w:hAnsiTheme="majorHAnsi"/>
          <w:b/>
          <w:i/>
          <w:sz w:val="28"/>
          <w:szCs w:val="28"/>
        </w:rPr>
        <w:t>MWF 5/10 ; Tu/Th 5/11; Tue Eve 5/9</w:t>
      </w:r>
    </w:p>
    <w:p w:rsidR="00C83CCD" w:rsidRPr="00AB610C" w:rsidRDefault="005F3C45" w:rsidP="00C83CCD">
      <w:pPr>
        <w:pStyle w:val="ListParagraph"/>
        <w:numPr>
          <w:ilvl w:val="0"/>
          <w:numId w:val="5"/>
        </w:numPr>
        <w:spacing w:after="0" w:line="240" w:lineRule="auto"/>
        <w:rPr>
          <w:rFonts w:asciiTheme="majorHAnsi" w:hAnsiTheme="majorHAnsi"/>
          <w:b/>
          <w:i/>
          <w:color w:val="FF0000"/>
          <w:sz w:val="28"/>
          <w:szCs w:val="28"/>
        </w:rPr>
      </w:pPr>
      <w:r w:rsidRPr="00AB610C">
        <w:rPr>
          <w:rFonts w:asciiTheme="majorHAnsi" w:hAnsiTheme="majorHAnsi"/>
          <w:b/>
          <w:i/>
          <w:color w:val="FF0000"/>
          <w:sz w:val="28"/>
          <w:szCs w:val="28"/>
        </w:rPr>
        <w:t>Important:  To participate, you must enroll in the contest n</w:t>
      </w:r>
      <w:r w:rsidR="001D06AA" w:rsidRPr="00AB610C">
        <w:rPr>
          <w:rFonts w:asciiTheme="majorHAnsi" w:hAnsiTheme="majorHAnsi"/>
          <w:b/>
          <w:i/>
          <w:color w:val="FF0000"/>
          <w:sz w:val="28"/>
          <w:szCs w:val="28"/>
        </w:rPr>
        <w:t xml:space="preserve">o later than </w:t>
      </w:r>
      <w:r w:rsidR="00C83CCD" w:rsidRPr="00AB610C">
        <w:rPr>
          <w:rFonts w:asciiTheme="majorHAnsi" w:hAnsiTheme="majorHAnsi"/>
          <w:b/>
          <w:i/>
          <w:color w:val="FF0000"/>
          <w:sz w:val="28"/>
          <w:szCs w:val="28"/>
        </w:rPr>
        <w:t>midnight</w:t>
      </w:r>
      <w:r w:rsidR="001D06AA" w:rsidRPr="00AB610C">
        <w:rPr>
          <w:rFonts w:asciiTheme="majorHAnsi" w:hAnsiTheme="majorHAnsi"/>
          <w:b/>
          <w:i/>
          <w:color w:val="FF0000"/>
          <w:sz w:val="28"/>
          <w:szCs w:val="28"/>
        </w:rPr>
        <w:t xml:space="preserve"> on </w:t>
      </w:r>
      <w:r w:rsidR="00C83CCD" w:rsidRPr="00AB610C">
        <w:rPr>
          <w:rFonts w:asciiTheme="majorHAnsi" w:hAnsiTheme="majorHAnsi"/>
          <w:b/>
          <w:i/>
          <w:color w:val="FF0000"/>
          <w:sz w:val="28"/>
          <w:szCs w:val="28"/>
        </w:rPr>
        <w:t>Friday, March 17</w:t>
      </w:r>
      <w:r w:rsidR="0068576F" w:rsidRPr="00AB610C">
        <w:rPr>
          <w:rFonts w:asciiTheme="majorHAnsi" w:hAnsiTheme="majorHAnsi"/>
          <w:b/>
          <w:i/>
          <w:color w:val="FF0000"/>
          <w:sz w:val="28"/>
          <w:szCs w:val="28"/>
        </w:rPr>
        <w:t xml:space="preserve">.  Purchase five stocks by midnight on March 31. </w:t>
      </w:r>
    </w:p>
    <w:p w:rsidR="005F3C45" w:rsidRPr="00AB610C" w:rsidRDefault="00C83CCD" w:rsidP="00C83CCD">
      <w:pPr>
        <w:pStyle w:val="ListParagraph"/>
        <w:numPr>
          <w:ilvl w:val="0"/>
          <w:numId w:val="5"/>
        </w:numPr>
        <w:spacing w:after="0" w:line="240" w:lineRule="auto"/>
        <w:rPr>
          <w:rFonts w:asciiTheme="majorHAnsi" w:hAnsiTheme="majorHAnsi"/>
          <w:b/>
          <w:i/>
          <w:sz w:val="28"/>
          <w:szCs w:val="28"/>
        </w:rPr>
      </w:pPr>
      <w:r w:rsidRPr="00AB610C">
        <w:rPr>
          <w:rFonts w:asciiTheme="majorHAnsi" w:hAnsiTheme="majorHAnsi"/>
          <w:b/>
          <w:i/>
          <w:sz w:val="28"/>
          <w:szCs w:val="28"/>
        </w:rPr>
        <w:t xml:space="preserve">The link to register for the contest is: </w:t>
      </w:r>
      <w:hyperlink r:id="rId8" w:tgtFrame="_blank" w:history="1">
        <w:r w:rsidRPr="00AB610C">
          <w:rPr>
            <w:rStyle w:val="Hyperlink"/>
            <w:rFonts w:asciiTheme="majorHAnsi" w:hAnsiTheme="majorHAnsi" w:cs="Helvetica"/>
            <w:color w:val="00478F"/>
            <w:szCs w:val="21"/>
            <w:u w:val="none"/>
            <w:shd w:val="clear" w:color="auto" w:fill="FEFEFE"/>
          </w:rPr>
          <w:t>http://www.howthemarketworks.com/register/85186</w:t>
        </w:r>
      </w:hyperlink>
      <w:r w:rsidRPr="00AB610C">
        <w:rPr>
          <w:rFonts w:asciiTheme="majorHAnsi" w:hAnsiTheme="majorHAnsi"/>
          <w:b/>
          <w:i/>
          <w:sz w:val="28"/>
          <w:szCs w:val="28"/>
        </w:rPr>
        <w:br/>
      </w:r>
    </w:p>
    <w:p w:rsidR="00E86069" w:rsidRPr="00AB610C" w:rsidRDefault="00E86069" w:rsidP="00E86069">
      <w:pPr>
        <w:rPr>
          <w:rFonts w:asciiTheme="majorHAnsi" w:hAnsiTheme="majorHAnsi" w:cs="Arial"/>
        </w:rPr>
      </w:pPr>
      <w:r w:rsidRPr="00AB610C">
        <w:rPr>
          <w:rFonts w:asciiTheme="majorHAnsi" w:hAnsiTheme="majorHAnsi"/>
          <w:i/>
        </w:rPr>
        <w:t xml:space="preserve">There will be no late assignments accepted.   This will be counted as </w:t>
      </w:r>
      <w:r w:rsidR="001D06AA" w:rsidRPr="00AB610C">
        <w:rPr>
          <w:rFonts w:asciiTheme="majorHAnsi" w:hAnsiTheme="majorHAnsi"/>
          <w:i/>
        </w:rPr>
        <w:t>one-third of</w:t>
      </w:r>
      <w:r w:rsidRPr="00AB610C">
        <w:rPr>
          <w:rFonts w:asciiTheme="majorHAnsi" w:hAnsiTheme="majorHAnsi"/>
          <w:i/>
        </w:rPr>
        <w:t xml:space="preserve"> your homework grade or </w:t>
      </w:r>
      <w:r w:rsidR="001D06AA" w:rsidRPr="00AB610C">
        <w:rPr>
          <w:rFonts w:asciiTheme="majorHAnsi" w:hAnsiTheme="majorHAnsi"/>
          <w:i/>
        </w:rPr>
        <w:t>about 7%</w:t>
      </w:r>
      <w:r w:rsidRPr="00AB610C">
        <w:rPr>
          <w:rFonts w:asciiTheme="majorHAnsi" w:hAnsiTheme="majorHAnsi"/>
          <w:i/>
        </w:rPr>
        <w:t xml:space="preserve">. In order to get credit, you must register under your last name, first name AND </w:t>
      </w:r>
      <w:r w:rsidR="005F3C45" w:rsidRPr="00AB610C">
        <w:rPr>
          <w:rFonts w:asciiTheme="majorHAnsi" w:hAnsiTheme="majorHAnsi"/>
          <w:i/>
        </w:rPr>
        <w:t xml:space="preserve">under the contest name of </w:t>
      </w:r>
      <w:r w:rsidR="00C83CCD" w:rsidRPr="00AB610C">
        <w:rPr>
          <w:rFonts w:asciiTheme="majorHAnsi" w:hAnsiTheme="majorHAnsi"/>
          <w:i/>
        </w:rPr>
        <w:t>CCSFTRADERS so</w:t>
      </w:r>
      <w:r w:rsidRPr="00AB610C">
        <w:rPr>
          <w:rFonts w:asciiTheme="majorHAnsi" w:hAnsiTheme="majorHAnsi"/>
          <w:i/>
        </w:rPr>
        <w:t xml:space="preserve"> that I can record your grade. </w:t>
      </w:r>
      <w:r w:rsidRPr="00AB610C">
        <w:rPr>
          <w:rFonts w:asciiTheme="majorHAnsi" w:hAnsiTheme="majorHAnsi" w:cs="Arial"/>
        </w:rPr>
        <w:t xml:space="preserve">Go to </w:t>
      </w:r>
      <w:hyperlink r:id="rId9" w:history="1">
        <w:r w:rsidRPr="00AB610C">
          <w:rPr>
            <w:rStyle w:val="Hyperlink"/>
            <w:rFonts w:asciiTheme="majorHAnsi" w:hAnsiTheme="majorHAnsi" w:cs="Arial"/>
            <w:color w:val="auto"/>
          </w:rPr>
          <w:t>www.howthemarketworks.com</w:t>
        </w:r>
      </w:hyperlink>
      <w:r w:rsidRPr="00AB610C">
        <w:rPr>
          <w:rFonts w:asciiTheme="majorHAnsi" w:hAnsiTheme="majorHAnsi" w:cs="Arial"/>
        </w:rPr>
        <w:t xml:space="preserve"> website to learn more about virtual (online) investing and the stock market.  It will not cost you anything, and it is completely free.  </w:t>
      </w:r>
    </w:p>
    <w:p w:rsidR="00E86069" w:rsidRPr="00AB610C" w:rsidRDefault="00E86069" w:rsidP="00E86069">
      <w:pPr>
        <w:rPr>
          <w:rFonts w:asciiTheme="majorHAnsi" w:hAnsiTheme="majorHAnsi"/>
        </w:rPr>
      </w:pPr>
      <w:r w:rsidRPr="00AB610C">
        <w:rPr>
          <w:rFonts w:asciiTheme="majorHAnsi" w:hAnsiTheme="majorHAnsi"/>
        </w:rPr>
        <w:t xml:space="preserve">CLICK ON “SIGN UP” which allows you to register (it’s free) using your first name and last name.  Do not pay or give any credit card information.  Do not register with a broker.  </w:t>
      </w:r>
      <w:r w:rsidRPr="00AB610C">
        <w:rPr>
          <w:rFonts w:asciiTheme="majorHAnsi" w:hAnsiTheme="majorHAnsi" w:cs="Arial"/>
        </w:rPr>
        <w:t xml:space="preserve">BE SURE TO REMEMBER YOUR USERNAME AND PASSWORD.  I can’t help you out if you forget.  This is FREE.  </w:t>
      </w:r>
    </w:p>
    <w:p w:rsidR="00E86069" w:rsidRPr="00AB610C" w:rsidRDefault="00E86069" w:rsidP="00E86069">
      <w:pPr>
        <w:rPr>
          <w:rFonts w:asciiTheme="majorHAnsi" w:hAnsiTheme="majorHAnsi"/>
        </w:rPr>
      </w:pPr>
      <w:r w:rsidRPr="00AB610C">
        <w:rPr>
          <w:rFonts w:asciiTheme="majorHAnsi" w:hAnsiTheme="majorHAnsi"/>
        </w:rPr>
        <w:t xml:space="preserve">You will begin with $100,000 </w:t>
      </w:r>
      <w:r w:rsidRPr="00AB610C">
        <w:rPr>
          <w:rFonts w:asciiTheme="majorHAnsi" w:hAnsiTheme="majorHAnsi"/>
          <w:i/>
        </w:rPr>
        <w:t>virtual</w:t>
      </w:r>
      <w:r w:rsidRPr="00AB610C">
        <w:rPr>
          <w:rFonts w:asciiTheme="majorHAnsi" w:hAnsiTheme="majorHAnsi"/>
        </w:rPr>
        <w:t xml:space="preserve"> cash</w:t>
      </w:r>
      <w:r w:rsidR="0068576F" w:rsidRPr="00AB610C">
        <w:rPr>
          <w:rFonts w:asciiTheme="majorHAnsi" w:hAnsiTheme="majorHAnsi"/>
        </w:rPr>
        <w:t xml:space="preserve"> (spend the whole amount)</w:t>
      </w:r>
      <w:r w:rsidRPr="00AB610C">
        <w:rPr>
          <w:rFonts w:asciiTheme="majorHAnsi" w:hAnsiTheme="majorHAnsi"/>
        </w:rPr>
        <w:t xml:space="preserve">, and if you’re not sure where to begin, you may take some online tutorials to get started in the stock market game.  </w:t>
      </w:r>
      <w:r w:rsidRPr="00AB610C">
        <w:rPr>
          <w:rFonts w:asciiTheme="majorHAnsi" w:hAnsiTheme="majorHAnsi"/>
          <w:b/>
        </w:rPr>
        <w:t>You will not be graded on your performance</w:t>
      </w:r>
      <w:r w:rsidR="00BE5ECA" w:rsidRPr="00AB610C">
        <w:rPr>
          <w:rFonts w:asciiTheme="majorHAnsi" w:hAnsiTheme="majorHAnsi"/>
          <w:b/>
        </w:rPr>
        <w:t xml:space="preserve"> (it’s hard to gain in such a short period of time)</w:t>
      </w:r>
      <w:r w:rsidRPr="00AB610C">
        <w:rPr>
          <w:rFonts w:asciiTheme="majorHAnsi" w:hAnsiTheme="majorHAnsi"/>
          <w:b/>
        </w:rPr>
        <w:t>, but you will be graded on your 1,000 word write-up</w:t>
      </w:r>
      <w:r w:rsidR="00BE5ECA" w:rsidRPr="00AB610C">
        <w:rPr>
          <w:rFonts w:asciiTheme="majorHAnsi" w:hAnsiTheme="majorHAnsi"/>
          <w:b/>
        </w:rPr>
        <w:t xml:space="preserve"> -- s</w:t>
      </w:r>
      <w:r w:rsidRPr="00AB610C">
        <w:rPr>
          <w:rFonts w:asciiTheme="majorHAnsi" w:hAnsiTheme="majorHAnsi"/>
          <w:b/>
        </w:rPr>
        <w:t xml:space="preserve">ee below of what to include in your </w:t>
      </w:r>
      <w:r w:rsidR="00BE5ECA" w:rsidRPr="00AB610C">
        <w:rPr>
          <w:rFonts w:asciiTheme="majorHAnsi" w:hAnsiTheme="majorHAnsi"/>
          <w:b/>
        </w:rPr>
        <w:t xml:space="preserve">write-up. </w:t>
      </w:r>
    </w:p>
    <w:p w:rsidR="00E86069" w:rsidRPr="00AB610C" w:rsidRDefault="00E86069" w:rsidP="00AB610C">
      <w:pPr>
        <w:rPr>
          <w:rFonts w:asciiTheme="majorHAnsi" w:hAnsiTheme="majorHAnsi" w:cs="Arial"/>
        </w:rPr>
      </w:pPr>
      <w:r w:rsidRPr="00AB610C">
        <w:rPr>
          <w:rFonts w:asciiTheme="majorHAnsi" w:hAnsiTheme="majorHAnsi" w:cs="Arial"/>
        </w:rPr>
        <w:t xml:space="preserve">The website has a stock simulator which performs like a real online brokerage, but using virtual (fake, not real) money. Read the “Getting Started” page for FAQs, click on “stock game” </w:t>
      </w:r>
    </w:p>
    <w:p w:rsidR="00E86069" w:rsidRPr="00AB610C" w:rsidRDefault="00E86069" w:rsidP="00E86069">
      <w:pPr>
        <w:pStyle w:val="ListParagraph"/>
        <w:numPr>
          <w:ilvl w:val="0"/>
          <w:numId w:val="1"/>
        </w:numPr>
        <w:rPr>
          <w:rFonts w:asciiTheme="majorHAnsi" w:hAnsiTheme="majorHAnsi" w:cs="Arial"/>
        </w:rPr>
      </w:pPr>
      <w:r w:rsidRPr="00AB610C">
        <w:rPr>
          <w:rFonts w:asciiTheme="majorHAnsi" w:hAnsiTheme="majorHAnsi" w:cs="Arial"/>
        </w:rPr>
        <w:t xml:space="preserve"> Click on “Join a Contest”</w:t>
      </w:r>
    </w:p>
    <w:p w:rsidR="00E86069" w:rsidRPr="00AB610C" w:rsidRDefault="00E86069" w:rsidP="00E86069">
      <w:pPr>
        <w:pStyle w:val="ListParagraph"/>
        <w:numPr>
          <w:ilvl w:val="0"/>
          <w:numId w:val="1"/>
        </w:numPr>
        <w:rPr>
          <w:rFonts w:asciiTheme="majorHAnsi" w:hAnsiTheme="majorHAnsi" w:cs="Arial"/>
        </w:rPr>
      </w:pPr>
      <w:r w:rsidRPr="00AB610C">
        <w:rPr>
          <w:rFonts w:asciiTheme="majorHAnsi" w:hAnsiTheme="majorHAnsi" w:cs="Arial"/>
        </w:rPr>
        <w:t>Click on “Find a Contest” and “Classrooms and Private Groups”</w:t>
      </w:r>
      <w:r w:rsidR="00C83CCD" w:rsidRPr="00AB610C">
        <w:rPr>
          <w:rFonts w:asciiTheme="majorHAnsi" w:hAnsiTheme="majorHAnsi" w:cs="Arial"/>
        </w:rPr>
        <w:t xml:space="preserve"> CONTEST NAME: CCSFTRADERS</w:t>
      </w:r>
    </w:p>
    <w:p w:rsidR="0068576F" w:rsidRPr="00AB610C" w:rsidRDefault="0068576F" w:rsidP="00E86069">
      <w:pPr>
        <w:pStyle w:val="ListParagraph"/>
        <w:numPr>
          <w:ilvl w:val="0"/>
          <w:numId w:val="1"/>
        </w:numPr>
        <w:rPr>
          <w:rFonts w:asciiTheme="majorHAnsi" w:hAnsiTheme="majorHAnsi" w:cs="Arial"/>
        </w:rPr>
      </w:pPr>
      <w:r w:rsidRPr="00AB610C">
        <w:rPr>
          <w:rFonts w:asciiTheme="majorHAnsi" w:hAnsiTheme="majorHAnsi" w:cs="Arial"/>
        </w:rPr>
        <w:t>Important Dates:</w:t>
      </w:r>
    </w:p>
    <w:p w:rsidR="0068576F" w:rsidRDefault="0068576F" w:rsidP="0068576F">
      <w:pPr>
        <w:pStyle w:val="ListParagraph"/>
        <w:numPr>
          <w:ilvl w:val="1"/>
          <w:numId w:val="1"/>
        </w:numPr>
        <w:rPr>
          <w:rFonts w:asciiTheme="majorHAnsi" w:hAnsiTheme="majorHAnsi" w:cs="Arial"/>
        </w:rPr>
      </w:pPr>
      <w:r w:rsidRPr="00AB610C">
        <w:rPr>
          <w:rFonts w:asciiTheme="majorHAnsi" w:hAnsiTheme="majorHAnsi" w:cs="Arial"/>
        </w:rPr>
        <w:t xml:space="preserve">Register on </w:t>
      </w:r>
      <w:r w:rsidR="00AB610C">
        <w:rPr>
          <w:rFonts w:asciiTheme="majorHAnsi" w:hAnsiTheme="majorHAnsi" w:cs="Arial"/>
        </w:rPr>
        <w:t>www.</w:t>
      </w:r>
      <w:r w:rsidRPr="00AB610C">
        <w:rPr>
          <w:rFonts w:asciiTheme="majorHAnsi" w:hAnsiTheme="majorHAnsi" w:cs="Arial"/>
        </w:rPr>
        <w:t xml:space="preserve">howthemarketworks.com by midnight on </w:t>
      </w:r>
      <w:r w:rsidRPr="00AB610C">
        <w:rPr>
          <w:rFonts w:asciiTheme="majorHAnsi" w:hAnsiTheme="majorHAnsi" w:cs="Arial"/>
          <w:b/>
          <w:color w:val="FF0000"/>
        </w:rPr>
        <w:t>Friday, 3/17</w:t>
      </w:r>
    </w:p>
    <w:p w:rsidR="00AB610C" w:rsidRPr="00AB610C" w:rsidRDefault="00AB610C" w:rsidP="0068576F">
      <w:pPr>
        <w:pStyle w:val="ListParagraph"/>
        <w:numPr>
          <w:ilvl w:val="1"/>
          <w:numId w:val="1"/>
        </w:numPr>
        <w:rPr>
          <w:rFonts w:asciiTheme="majorHAnsi" w:hAnsiTheme="majorHAnsi" w:cs="Arial"/>
        </w:rPr>
      </w:pPr>
      <w:r>
        <w:rPr>
          <w:rFonts w:asciiTheme="majorHAnsi" w:hAnsiTheme="majorHAnsi" w:cs="Arial"/>
        </w:rPr>
        <w:t>Don’t forget your username and password</w:t>
      </w:r>
    </w:p>
    <w:p w:rsidR="0068576F" w:rsidRPr="00AB610C" w:rsidRDefault="0068576F" w:rsidP="0068576F">
      <w:pPr>
        <w:pStyle w:val="ListParagraph"/>
        <w:numPr>
          <w:ilvl w:val="1"/>
          <w:numId w:val="1"/>
        </w:numPr>
        <w:rPr>
          <w:rFonts w:asciiTheme="majorHAnsi" w:hAnsiTheme="majorHAnsi" w:cs="Arial"/>
        </w:rPr>
      </w:pPr>
      <w:r w:rsidRPr="00AB610C">
        <w:rPr>
          <w:rFonts w:asciiTheme="majorHAnsi" w:hAnsiTheme="majorHAnsi" w:cs="Arial"/>
        </w:rPr>
        <w:t xml:space="preserve">Spend the entire $100,000 and purchase five (or more) stocks by </w:t>
      </w:r>
      <w:r w:rsidRPr="00AB610C">
        <w:rPr>
          <w:rFonts w:asciiTheme="majorHAnsi" w:hAnsiTheme="majorHAnsi" w:cs="Arial"/>
          <w:b/>
          <w:color w:val="FF0000"/>
        </w:rPr>
        <w:t>midnight on Friday, 3/31.</w:t>
      </w:r>
    </w:p>
    <w:p w:rsidR="00AB610C" w:rsidRPr="00AB610C" w:rsidRDefault="00AB610C" w:rsidP="00AB610C">
      <w:pPr>
        <w:pStyle w:val="ListParagraph"/>
        <w:numPr>
          <w:ilvl w:val="2"/>
          <w:numId w:val="1"/>
        </w:numPr>
        <w:rPr>
          <w:rFonts w:asciiTheme="majorHAnsi" w:hAnsiTheme="majorHAnsi" w:cs="Arial"/>
          <w:b/>
          <w:color w:val="FF0000"/>
        </w:rPr>
      </w:pPr>
      <w:r>
        <w:rPr>
          <w:rFonts w:asciiTheme="majorHAnsi" w:hAnsiTheme="majorHAnsi" w:cs="Arial"/>
        </w:rPr>
        <w:t xml:space="preserve">If you’re in the MWF class, </w:t>
      </w:r>
      <w:r w:rsidRPr="00AB610C">
        <w:rPr>
          <w:rFonts w:asciiTheme="majorHAnsi" w:hAnsiTheme="majorHAnsi" w:cs="Arial"/>
          <w:b/>
          <w:color w:val="FF0000"/>
        </w:rPr>
        <w:t>due date is 5/10/17</w:t>
      </w:r>
    </w:p>
    <w:p w:rsidR="00AB610C" w:rsidRDefault="00AB610C" w:rsidP="00AB610C">
      <w:pPr>
        <w:pStyle w:val="ListParagraph"/>
        <w:numPr>
          <w:ilvl w:val="2"/>
          <w:numId w:val="1"/>
        </w:numPr>
        <w:rPr>
          <w:rFonts w:asciiTheme="majorHAnsi" w:hAnsiTheme="majorHAnsi" w:cs="Arial"/>
        </w:rPr>
      </w:pPr>
      <w:r>
        <w:rPr>
          <w:rFonts w:asciiTheme="majorHAnsi" w:hAnsiTheme="majorHAnsi" w:cs="Arial"/>
        </w:rPr>
        <w:t>Tu/Th 1:10 PM class due date is</w:t>
      </w:r>
      <w:r w:rsidRPr="00AB610C">
        <w:rPr>
          <w:rFonts w:asciiTheme="majorHAnsi" w:hAnsiTheme="majorHAnsi" w:cs="Arial"/>
          <w:b/>
          <w:color w:val="FF0000"/>
        </w:rPr>
        <w:t xml:space="preserve"> Thursday, 5/11/17</w:t>
      </w:r>
    </w:p>
    <w:p w:rsidR="00E86069" w:rsidRPr="00AB610C" w:rsidRDefault="00AB610C" w:rsidP="00AB610C">
      <w:pPr>
        <w:pStyle w:val="ListParagraph"/>
        <w:numPr>
          <w:ilvl w:val="2"/>
          <w:numId w:val="1"/>
        </w:numPr>
        <w:rPr>
          <w:rFonts w:asciiTheme="majorHAnsi" w:hAnsiTheme="majorHAnsi" w:cs="Arial"/>
        </w:rPr>
      </w:pPr>
      <w:r>
        <w:rPr>
          <w:rFonts w:asciiTheme="majorHAnsi" w:hAnsiTheme="majorHAnsi" w:cs="Arial"/>
        </w:rPr>
        <w:t xml:space="preserve">Tues Eve class due date is Tuesday, </w:t>
      </w:r>
      <w:r w:rsidRPr="00AB610C">
        <w:rPr>
          <w:rFonts w:asciiTheme="majorHAnsi" w:hAnsiTheme="majorHAnsi" w:cs="Arial"/>
          <w:b/>
          <w:color w:val="FF0000"/>
        </w:rPr>
        <w:t>5/9/17</w:t>
      </w:r>
    </w:p>
    <w:p w:rsidR="00EE6610" w:rsidRPr="00AB610C" w:rsidRDefault="00EE6610" w:rsidP="0052203D">
      <w:pPr>
        <w:jc w:val="center"/>
        <w:rPr>
          <w:rFonts w:asciiTheme="majorHAnsi" w:hAnsiTheme="majorHAnsi" w:cs="Arial"/>
          <w:b/>
          <w:i/>
          <w:sz w:val="24"/>
          <w:szCs w:val="36"/>
        </w:rPr>
      </w:pPr>
      <w:r w:rsidRPr="00AB610C">
        <w:rPr>
          <w:rFonts w:asciiTheme="majorHAnsi" w:hAnsiTheme="majorHAnsi" w:cs="Arial"/>
          <w:b/>
          <w:i/>
          <w:sz w:val="24"/>
          <w:szCs w:val="36"/>
          <w:highlight w:val="yellow"/>
        </w:rPr>
        <w:t xml:space="preserve">*CRUCIAL AND IMPORTANT: If you do not sign up by </w:t>
      </w:r>
      <w:r w:rsidR="00C83CCD" w:rsidRPr="00AB610C">
        <w:rPr>
          <w:rFonts w:asciiTheme="majorHAnsi" w:hAnsiTheme="majorHAnsi" w:cs="Arial"/>
          <w:b/>
          <w:i/>
          <w:sz w:val="24"/>
          <w:szCs w:val="36"/>
          <w:highlight w:val="yellow"/>
        </w:rPr>
        <w:t>Friday, 3/17</w:t>
      </w:r>
      <w:r w:rsidR="0052203D" w:rsidRPr="00AB610C">
        <w:rPr>
          <w:rFonts w:asciiTheme="majorHAnsi" w:hAnsiTheme="majorHAnsi" w:cs="Arial"/>
          <w:b/>
          <w:i/>
          <w:sz w:val="24"/>
          <w:szCs w:val="36"/>
          <w:highlight w:val="yellow"/>
        </w:rPr>
        <w:t>, you</w:t>
      </w:r>
      <w:r w:rsidRPr="00AB610C">
        <w:rPr>
          <w:rFonts w:asciiTheme="majorHAnsi" w:hAnsiTheme="majorHAnsi" w:cs="Arial"/>
          <w:b/>
          <w:i/>
          <w:sz w:val="24"/>
          <w:szCs w:val="36"/>
          <w:highlight w:val="yellow"/>
        </w:rPr>
        <w:t xml:space="preserve"> will not be able to complete the assignment!</w:t>
      </w:r>
      <w:r w:rsidR="004F5740" w:rsidRPr="00AB610C">
        <w:rPr>
          <w:rFonts w:asciiTheme="majorHAnsi" w:hAnsiTheme="majorHAnsi" w:cs="Arial"/>
          <w:b/>
          <w:i/>
          <w:sz w:val="24"/>
          <w:szCs w:val="36"/>
          <w:highlight w:val="yellow"/>
        </w:rPr>
        <w:t xml:space="preserve"> </w:t>
      </w:r>
      <w:r w:rsidR="0052203D" w:rsidRPr="00AB610C">
        <w:rPr>
          <w:rFonts w:asciiTheme="majorHAnsi" w:hAnsiTheme="majorHAnsi" w:cs="Arial"/>
          <w:b/>
          <w:i/>
          <w:sz w:val="24"/>
          <w:szCs w:val="36"/>
          <w:highlight w:val="yellow"/>
          <w:u w:val="single"/>
        </w:rPr>
        <w:t>No exceptions will be made.</w:t>
      </w:r>
      <w:r w:rsidR="0052203D" w:rsidRPr="00AB610C">
        <w:rPr>
          <w:rFonts w:asciiTheme="majorHAnsi" w:hAnsiTheme="majorHAnsi" w:cs="Arial"/>
          <w:b/>
          <w:i/>
          <w:sz w:val="24"/>
          <w:szCs w:val="36"/>
          <w:highlight w:val="yellow"/>
        </w:rPr>
        <w:t xml:space="preserve">  </w:t>
      </w:r>
      <w:r w:rsidR="00C83CCD" w:rsidRPr="00AB610C">
        <w:rPr>
          <w:rFonts w:asciiTheme="majorHAnsi" w:hAnsiTheme="majorHAnsi" w:cs="Arial"/>
          <w:b/>
          <w:i/>
          <w:sz w:val="24"/>
          <w:szCs w:val="36"/>
          <w:highlight w:val="yellow"/>
        </w:rPr>
        <w:t>Also, p</w:t>
      </w:r>
      <w:r w:rsidR="0052203D" w:rsidRPr="00AB610C">
        <w:rPr>
          <w:rFonts w:asciiTheme="majorHAnsi" w:hAnsiTheme="majorHAnsi" w:cs="Arial"/>
          <w:b/>
          <w:i/>
          <w:sz w:val="24"/>
          <w:szCs w:val="36"/>
          <w:highlight w:val="yellow"/>
        </w:rPr>
        <w:t>lease remember your login information.</w:t>
      </w:r>
    </w:p>
    <w:p w:rsidR="00EE6610" w:rsidRPr="00AB610C" w:rsidRDefault="00EE6610" w:rsidP="00E86069">
      <w:pPr>
        <w:rPr>
          <w:rFonts w:asciiTheme="majorHAnsi" w:hAnsiTheme="majorHAnsi" w:cs="Arial"/>
          <w:sz w:val="20"/>
        </w:rPr>
      </w:pPr>
    </w:p>
    <w:tbl>
      <w:tblPr>
        <w:tblW w:w="105" w:type="pct"/>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E86069" w:rsidRPr="00AB610C" w:rsidTr="005E3497">
        <w:trPr>
          <w:tblCellSpacing w:w="15" w:type="dxa"/>
        </w:trPr>
        <w:tc>
          <w:tcPr>
            <w:tcW w:w="808" w:type="pct"/>
            <w:vAlign w:val="center"/>
            <w:hideMark/>
          </w:tcPr>
          <w:p w:rsidR="00E86069" w:rsidRPr="00AB610C" w:rsidRDefault="00E86069" w:rsidP="005E3497">
            <w:pPr>
              <w:spacing w:line="300" w:lineRule="auto"/>
              <w:outlineLvl w:val="1"/>
              <w:rPr>
                <w:rFonts w:asciiTheme="majorHAnsi" w:hAnsiTheme="majorHAnsi"/>
                <w:b/>
                <w:bCs/>
                <w:kern w:val="36"/>
                <w:sz w:val="20"/>
              </w:rPr>
            </w:pPr>
          </w:p>
        </w:tc>
        <w:tc>
          <w:tcPr>
            <w:tcW w:w="786" w:type="pct"/>
            <w:vAlign w:val="center"/>
            <w:hideMark/>
          </w:tcPr>
          <w:p w:rsidR="00E86069" w:rsidRPr="00AB610C" w:rsidRDefault="00E86069" w:rsidP="005E3497">
            <w:pPr>
              <w:spacing w:line="300" w:lineRule="auto"/>
              <w:jc w:val="right"/>
              <w:rPr>
                <w:rFonts w:asciiTheme="majorHAnsi" w:hAnsiTheme="majorHAnsi"/>
                <w:sz w:val="20"/>
              </w:rPr>
            </w:pPr>
          </w:p>
        </w:tc>
        <w:tc>
          <w:tcPr>
            <w:tcW w:w="786" w:type="pct"/>
            <w:vAlign w:val="center"/>
            <w:hideMark/>
          </w:tcPr>
          <w:p w:rsidR="00E86069" w:rsidRPr="00AB610C" w:rsidRDefault="00E86069" w:rsidP="005E3497">
            <w:pPr>
              <w:spacing w:line="300" w:lineRule="auto"/>
              <w:jc w:val="right"/>
              <w:rPr>
                <w:rFonts w:asciiTheme="majorHAnsi" w:hAnsiTheme="majorHAnsi"/>
                <w:sz w:val="20"/>
              </w:rPr>
            </w:pPr>
          </w:p>
        </w:tc>
      </w:tr>
    </w:tbl>
    <w:p w:rsidR="00E86069" w:rsidRPr="00AB610C" w:rsidRDefault="00E86069" w:rsidP="00E86069">
      <w:pPr>
        <w:spacing w:line="300" w:lineRule="auto"/>
        <w:rPr>
          <w:rFonts w:asciiTheme="majorHAnsi" w:hAnsiTheme="majorHAnsi"/>
          <w:vanish/>
          <w:sz w:val="20"/>
        </w:rPr>
      </w:pPr>
    </w:p>
    <w:p w:rsidR="0068576F" w:rsidRPr="00AB610C" w:rsidRDefault="0068576F">
      <w:pPr>
        <w:rPr>
          <w:rFonts w:asciiTheme="majorHAnsi" w:hAnsiTheme="majorHAnsi"/>
        </w:rPr>
      </w:pPr>
      <w:r w:rsidRPr="00AB610C">
        <w:rPr>
          <w:rFonts w:asciiTheme="majorHAnsi" w:hAnsiTheme="majorHAnsi"/>
        </w:rP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C83CCD" w:rsidRPr="00AB610C" w:rsidTr="005E3497">
        <w:trPr>
          <w:tblCellSpacing w:w="15" w:type="dxa"/>
        </w:trPr>
        <w:tc>
          <w:tcPr>
            <w:tcW w:w="0" w:type="auto"/>
            <w:hideMark/>
          </w:tcPr>
          <w:p w:rsidR="00E86069" w:rsidRPr="00AB610C" w:rsidRDefault="00E86069" w:rsidP="0068576F">
            <w:pPr>
              <w:pStyle w:val="NormalWeb"/>
              <w:spacing w:before="0" w:after="0"/>
              <w:rPr>
                <w:rFonts w:asciiTheme="majorHAnsi" w:hAnsiTheme="majorHAnsi"/>
                <w:sz w:val="20"/>
                <w:szCs w:val="20"/>
              </w:rPr>
            </w:pPr>
            <w:r w:rsidRPr="00AB610C">
              <w:rPr>
                <w:rFonts w:asciiTheme="majorHAnsi" w:hAnsiTheme="majorHAnsi"/>
              </w:rPr>
              <w:lastRenderedPageBreak/>
              <w:br w:type="page"/>
            </w:r>
          </w:p>
          <w:p w:rsidR="00E86069" w:rsidRPr="00AB610C" w:rsidRDefault="00E86069" w:rsidP="005E3497">
            <w:pPr>
              <w:pStyle w:val="NormalWeb"/>
              <w:spacing w:before="0" w:after="0"/>
              <w:rPr>
                <w:rFonts w:asciiTheme="majorHAnsi" w:hAnsiTheme="majorHAnsi"/>
                <w:sz w:val="20"/>
                <w:szCs w:val="20"/>
              </w:rPr>
            </w:pPr>
          </w:p>
          <w:p w:rsidR="00E86069" w:rsidRPr="00AB610C" w:rsidRDefault="00E86069" w:rsidP="005E3497">
            <w:pPr>
              <w:pBdr>
                <w:bottom w:val="single" w:sz="4" w:space="1" w:color="auto"/>
              </w:pBdr>
              <w:jc w:val="center"/>
              <w:rPr>
                <w:rFonts w:asciiTheme="majorHAnsi" w:hAnsiTheme="majorHAnsi"/>
                <w:sz w:val="24"/>
                <w:szCs w:val="24"/>
              </w:rPr>
            </w:pPr>
            <w:r w:rsidRPr="00AB610C">
              <w:rPr>
                <w:rFonts w:asciiTheme="majorHAnsi" w:hAnsiTheme="majorHAnsi"/>
                <w:sz w:val="24"/>
                <w:szCs w:val="24"/>
              </w:rPr>
              <w:t>W</w:t>
            </w:r>
            <w:r w:rsidR="00DA7CE0" w:rsidRPr="00AB610C">
              <w:rPr>
                <w:rFonts w:asciiTheme="majorHAnsi" w:hAnsiTheme="majorHAnsi"/>
                <w:sz w:val="24"/>
                <w:szCs w:val="24"/>
              </w:rPr>
              <w:t>hat to include in your write-up:</w:t>
            </w:r>
            <w:r w:rsidRPr="00AB610C">
              <w:rPr>
                <w:rFonts w:asciiTheme="majorHAnsi" w:hAnsiTheme="majorHAnsi"/>
                <w:sz w:val="24"/>
                <w:szCs w:val="24"/>
              </w:rPr>
              <w:br/>
              <w:t xml:space="preserve">(and please feel free to </w:t>
            </w:r>
            <w:r w:rsidR="00AB610C">
              <w:rPr>
                <w:rFonts w:asciiTheme="majorHAnsi" w:hAnsiTheme="majorHAnsi"/>
                <w:sz w:val="24"/>
                <w:szCs w:val="24"/>
              </w:rPr>
              <w:t>add</w:t>
            </w:r>
            <w:r w:rsidRPr="00AB610C">
              <w:rPr>
                <w:rFonts w:asciiTheme="majorHAnsi" w:hAnsiTheme="majorHAnsi"/>
                <w:sz w:val="24"/>
                <w:szCs w:val="24"/>
              </w:rPr>
              <w:t xml:space="preserve"> whatever else you’d like)</w:t>
            </w:r>
          </w:p>
          <w:p w:rsidR="00E86069" w:rsidRPr="00AB610C" w:rsidRDefault="00E86069" w:rsidP="005E3497">
            <w:pPr>
              <w:spacing w:after="0" w:line="240" w:lineRule="auto"/>
              <w:ind w:left="720"/>
              <w:rPr>
                <w:rFonts w:asciiTheme="majorHAnsi" w:hAnsiTheme="majorHAnsi"/>
                <w:sz w:val="24"/>
                <w:szCs w:val="24"/>
              </w:rPr>
            </w:pPr>
          </w:p>
          <w:p w:rsidR="00E86069" w:rsidRPr="00AB610C" w:rsidRDefault="00CC6BD4" w:rsidP="005E3497">
            <w:pPr>
              <w:rPr>
                <w:rFonts w:asciiTheme="majorHAnsi" w:hAnsiTheme="majorHAnsi"/>
                <w:sz w:val="24"/>
                <w:szCs w:val="24"/>
              </w:rPr>
            </w:pPr>
            <w:r w:rsidRPr="00AB610C">
              <w:rPr>
                <w:rFonts w:asciiTheme="majorHAnsi" w:hAnsiTheme="majorHAnsi"/>
                <w:sz w:val="24"/>
                <w:szCs w:val="24"/>
              </w:rPr>
              <w:t xml:space="preserve">Include a </w:t>
            </w:r>
            <w:r w:rsidRPr="00AB610C">
              <w:rPr>
                <w:rFonts w:asciiTheme="majorHAnsi" w:hAnsiTheme="majorHAnsi"/>
                <w:b/>
                <w:sz w:val="24"/>
                <w:szCs w:val="24"/>
              </w:rPr>
              <w:t>1,0</w:t>
            </w:r>
            <w:r w:rsidR="00DA7CE0" w:rsidRPr="00AB610C">
              <w:rPr>
                <w:rFonts w:asciiTheme="majorHAnsi" w:hAnsiTheme="majorHAnsi"/>
                <w:b/>
                <w:sz w:val="24"/>
                <w:szCs w:val="24"/>
              </w:rPr>
              <w:t>00 word</w:t>
            </w:r>
            <w:r w:rsidR="00DA7CE0" w:rsidRPr="00AB610C">
              <w:rPr>
                <w:rFonts w:asciiTheme="majorHAnsi" w:hAnsiTheme="majorHAnsi"/>
                <w:sz w:val="24"/>
                <w:szCs w:val="24"/>
              </w:rPr>
              <w:t xml:space="preserve"> double spaced report with the following (and more of your own) </w:t>
            </w:r>
            <w:r w:rsidR="005F3C45" w:rsidRPr="00AB610C">
              <w:rPr>
                <w:rFonts w:asciiTheme="majorHAnsi" w:hAnsiTheme="majorHAnsi"/>
                <w:sz w:val="24"/>
                <w:szCs w:val="24"/>
              </w:rPr>
              <w:t xml:space="preserve">topics.  Please be sure to use this as a checklist/rubric. </w:t>
            </w:r>
          </w:p>
          <w:p w:rsidR="00DA7CE0" w:rsidRPr="00AB610C" w:rsidRDefault="00DA7CE0" w:rsidP="00DA7CE0">
            <w:pPr>
              <w:numPr>
                <w:ilvl w:val="0"/>
                <w:numId w:val="4"/>
              </w:numPr>
              <w:spacing w:after="0" w:line="240" w:lineRule="auto"/>
              <w:rPr>
                <w:rFonts w:asciiTheme="majorHAnsi" w:hAnsiTheme="majorHAnsi"/>
                <w:sz w:val="24"/>
                <w:szCs w:val="24"/>
              </w:rPr>
            </w:pPr>
            <w:r w:rsidRPr="00AB610C">
              <w:rPr>
                <w:rFonts w:asciiTheme="majorHAnsi" w:hAnsiTheme="majorHAnsi"/>
                <w:sz w:val="24"/>
                <w:szCs w:val="24"/>
              </w:rPr>
              <w:t>What you learned from this assignment and any emotions evoked.</w:t>
            </w:r>
          </w:p>
          <w:p w:rsidR="00E86069" w:rsidRPr="00AB610C" w:rsidRDefault="005F3C45" w:rsidP="005E3497">
            <w:pPr>
              <w:numPr>
                <w:ilvl w:val="0"/>
                <w:numId w:val="4"/>
              </w:numPr>
              <w:spacing w:after="0" w:line="240" w:lineRule="auto"/>
              <w:rPr>
                <w:rFonts w:asciiTheme="majorHAnsi" w:hAnsiTheme="majorHAnsi"/>
                <w:sz w:val="24"/>
                <w:szCs w:val="24"/>
              </w:rPr>
            </w:pPr>
            <w:r w:rsidRPr="00AB610C">
              <w:rPr>
                <w:rFonts w:asciiTheme="majorHAnsi" w:hAnsiTheme="majorHAnsi"/>
                <w:sz w:val="24"/>
                <w:szCs w:val="24"/>
              </w:rPr>
              <w:t xml:space="preserve">How you decided to purchase </w:t>
            </w:r>
            <w:r w:rsidR="00E86069" w:rsidRPr="00AB610C">
              <w:rPr>
                <w:rFonts w:asciiTheme="majorHAnsi" w:hAnsiTheme="majorHAnsi"/>
                <w:sz w:val="24"/>
                <w:szCs w:val="24"/>
              </w:rPr>
              <w:t>each stock (discuss your reasons for purchasing each stock)</w:t>
            </w:r>
          </w:p>
          <w:p w:rsidR="00E86069" w:rsidRPr="00AB610C" w:rsidRDefault="00E86069" w:rsidP="005E3497">
            <w:pPr>
              <w:numPr>
                <w:ilvl w:val="0"/>
                <w:numId w:val="4"/>
              </w:numPr>
              <w:spacing w:after="0" w:line="240" w:lineRule="auto"/>
              <w:rPr>
                <w:rFonts w:asciiTheme="majorHAnsi" w:hAnsiTheme="majorHAnsi"/>
                <w:sz w:val="24"/>
                <w:szCs w:val="24"/>
              </w:rPr>
            </w:pPr>
            <w:r w:rsidRPr="00AB610C">
              <w:rPr>
                <w:rFonts w:asciiTheme="majorHAnsi" w:hAnsiTheme="majorHAnsi"/>
                <w:sz w:val="24"/>
                <w:szCs w:val="24"/>
              </w:rPr>
              <w:t>The performance of each stock pick</w:t>
            </w:r>
            <w:r w:rsidR="0068576F" w:rsidRPr="00AB610C">
              <w:rPr>
                <w:rFonts w:asciiTheme="majorHAnsi" w:hAnsiTheme="majorHAnsi"/>
                <w:sz w:val="24"/>
                <w:szCs w:val="24"/>
              </w:rPr>
              <w:t xml:space="preserve"> during the time</w:t>
            </w:r>
            <w:r w:rsidR="004E7EFF">
              <w:rPr>
                <w:rFonts w:asciiTheme="majorHAnsi" w:hAnsiTheme="majorHAnsi"/>
                <w:sz w:val="24"/>
                <w:szCs w:val="24"/>
              </w:rPr>
              <w:t xml:space="preserve"> (4/1 to 5/9)</w:t>
            </w:r>
            <w:bookmarkStart w:id="0" w:name="_GoBack"/>
            <w:bookmarkEnd w:id="0"/>
            <w:r w:rsidR="0068576F" w:rsidRPr="00AB610C">
              <w:rPr>
                <w:rFonts w:asciiTheme="majorHAnsi" w:hAnsiTheme="majorHAnsi"/>
                <w:sz w:val="24"/>
                <w:szCs w:val="24"/>
              </w:rPr>
              <w:t xml:space="preserve"> of this assignment and</w:t>
            </w:r>
            <w:r w:rsidRPr="00AB610C">
              <w:rPr>
                <w:rFonts w:asciiTheme="majorHAnsi" w:hAnsiTheme="majorHAnsi"/>
                <w:sz w:val="24"/>
                <w:szCs w:val="24"/>
              </w:rPr>
              <w:t xml:space="preserve"> over the previous year.  </w:t>
            </w:r>
          </w:p>
          <w:p w:rsidR="004F5740" w:rsidRPr="00AB610C" w:rsidRDefault="00E86069" w:rsidP="005E3497">
            <w:pPr>
              <w:numPr>
                <w:ilvl w:val="0"/>
                <w:numId w:val="4"/>
              </w:numPr>
              <w:spacing w:after="0" w:line="240" w:lineRule="auto"/>
              <w:rPr>
                <w:rFonts w:asciiTheme="majorHAnsi" w:hAnsiTheme="majorHAnsi"/>
                <w:sz w:val="24"/>
                <w:szCs w:val="24"/>
              </w:rPr>
            </w:pPr>
            <w:r w:rsidRPr="00AB610C">
              <w:rPr>
                <w:rFonts w:asciiTheme="majorHAnsi" w:hAnsiTheme="majorHAnsi"/>
                <w:sz w:val="24"/>
                <w:szCs w:val="24"/>
              </w:rPr>
              <w:t xml:space="preserve">Impact of the company’s </w:t>
            </w:r>
            <w:r w:rsidR="00DA7CE0" w:rsidRPr="00AB610C">
              <w:rPr>
                <w:rFonts w:asciiTheme="majorHAnsi" w:hAnsiTheme="majorHAnsi"/>
                <w:sz w:val="24"/>
                <w:szCs w:val="24"/>
              </w:rPr>
              <w:t xml:space="preserve">recent </w:t>
            </w:r>
            <w:r w:rsidRPr="00AB610C">
              <w:rPr>
                <w:rFonts w:asciiTheme="majorHAnsi" w:hAnsiTheme="majorHAnsi"/>
                <w:sz w:val="24"/>
                <w:szCs w:val="24"/>
              </w:rPr>
              <w:t xml:space="preserve">performance </w:t>
            </w:r>
            <w:r w:rsidR="0068576F" w:rsidRPr="00AB610C">
              <w:rPr>
                <w:rFonts w:asciiTheme="majorHAnsi" w:hAnsiTheme="majorHAnsi"/>
                <w:sz w:val="24"/>
                <w:szCs w:val="24"/>
              </w:rPr>
              <w:t>on its stock price and performance</w:t>
            </w:r>
            <w:r w:rsidRPr="00AB610C">
              <w:rPr>
                <w:rFonts w:asciiTheme="majorHAnsi" w:hAnsiTheme="majorHAnsi"/>
                <w:sz w:val="24"/>
                <w:szCs w:val="24"/>
              </w:rPr>
              <w:t xml:space="preserve"> </w:t>
            </w:r>
          </w:p>
          <w:p w:rsidR="00E86069" w:rsidRPr="00AB610C" w:rsidRDefault="004F5740" w:rsidP="005E3497">
            <w:pPr>
              <w:numPr>
                <w:ilvl w:val="0"/>
                <w:numId w:val="4"/>
              </w:numPr>
              <w:spacing w:after="0" w:line="240" w:lineRule="auto"/>
              <w:rPr>
                <w:rFonts w:asciiTheme="majorHAnsi" w:hAnsiTheme="majorHAnsi"/>
                <w:sz w:val="24"/>
                <w:szCs w:val="24"/>
              </w:rPr>
            </w:pPr>
            <w:r w:rsidRPr="00AB610C">
              <w:rPr>
                <w:rFonts w:asciiTheme="majorHAnsi" w:hAnsiTheme="majorHAnsi"/>
                <w:sz w:val="24"/>
                <w:szCs w:val="24"/>
              </w:rPr>
              <w:t xml:space="preserve">Discuss all </w:t>
            </w:r>
            <w:r w:rsidR="00DA7CE0" w:rsidRPr="00AB610C">
              <w:rPr>
                <w:rFonts w:asciiTheme="majorHAnsi" w:hAnsiTheme="majorHAnsi"/>
                <w:sz w:val="24"/>
                <w:szCs w:val="24"/>
              </w:rPr>
              <w:t>events which contr</w:t>
            </w:r>
            <w:r w:rsidRPr="00AB610C">
              <w:rPr>
                <w:rFonts w:asciiTheme="majorHAnsi" w:hAnsiTheme="majorHAnsi"/>
                <w:sz w:val="24"/>
                <w:szCs w:val="24"/>
              </w:rPr>
              <w:t xml:space="preserve">ibuted to the stock’s </w:t>
            </w:r>
            <w:r w:rsidR="0068576F" w:rsidRPr="00AB610C">
              <w:rPr>
                <w:rFonts w:asciiTheme="majorHAnsi" w:hAnsiTheme="majorHAnsi"/>
                <w:sz w:val="24"/>
                <w:szCs w:val="24"/>
              </w:rPr>
              <w:t>performance and price</w:t>
            </w:r>
            <w:r w:rsidRPr="00AB610C">
              <w:rPr>
                <w:rFonts w:asciiTheme="majorHAnsi" w:hAnsiTheme="majorHAnsi"/>
                <w:sz w:val="24"/>
                <w:szCs w:val="24"/>
              </w:rPr>
              <w:t>.</w:t>
            </w:r>
          </w:p>
          <w:p w:rsidR="00E86069" w:rsidRPr="00AB610C" w:rsidRDefault="00E86069" w:rsidP="005E3497">
            <w:pPr>
              <w:numPr>
                <w:ilvl w:val="0"/>
                <w:numId w:val="4"/>
              </w:numPr>
              <w:spacing w:after="0" w:line="240" w:lineRule="auto"/>
              <w:rPr>
                <w:rFonts w:asciiTheme="majorHAnsi" w:hAnsiTheme="majorHAnsi"/>
                <w:sz w:val="24"/>
                <w:szCs w:val="24"/>
              </w:rPr>
            </w:pPr>
            <w:r w:rsidRPr="00AB610C">
              <w:rPr>
                <w:rFonts w:asciiTheme="majorHAnsi" w:hAnsiTheme="majorHAnsi"/>
                <w:sz w:val="24"/>
                <w:szCs w:val="24"/>
              </w:rPr>
              <w:t xml:space="preserve">Opening price and closing price for each stock.  Use </w:t>
            </w:r>
            <w:r w:rsidR="0068576F" w:rsidRPr="00AB610C">
              <w:rPr>
                <w:rFonts w:asciiTheme="majorHAnsi" w:hAnsiTheme="majorHAnsi"/>
                <w:sz w:val="24"/>
                <w:szCs w:val="24"/>
              </w:rPr>
              <w:t xml:space="preserve">March 31 </w:t>
            </w:r>
            <w:r w:rsidRPr="00AB610C">
              <w:rPr>
                <w:rFonts w:asciiTheme="majorHAnsi" w:hAnsiTheme="majorHAnsi"/>
                <w:sz w:val="24"/>
                <w:szCs w:val="24"/>
              </w:rPr>
              <w:t>as the opening price</w:t>
            </w:r>
            <w:r w:rsidR="0052203D" w:rsidRPr="00AB610C">
              <w:rPr>
                <w:rFonts w:asciiTheme="majorHAnsi" w:hAnsiTheme="majorHAnsi"/>
                <w:sz w:val="24"/>
                <w:szCs w:val="24"/>
              </w:rPr>
              <w:t>,</w:t>
            </w:r>
            <w:r w:rsidRPr="00AB610C">
              <w:rPr>
                <w:rFonts w:asciiTheme="majorHAnsi" w:hAnsiTheme="majorHAnsi"/>
                <w:sz w:val="24"/>
                <w:szCs w:val="24"/>
              </w:rPr>
              <w:t xml:space="preserve"> and </w:t>
            </w:r>
            <w:r w:rsidR="0068576F" w:rsidRPr="00AB610C">
              <w:rPr>
                <w:rFonts w:asciiTheme="majorHAnsi" w:hAnsiTheme="majorHAnsi"/>
                <w:sz w:val="24"/>
                <w:szCs w:val="24"/>
              </w:rPr>
              <w:t>the day before your write up is du</w:t>
            </w:r>
            <w:r w:rsidRPr="00AB610C">
              <w:rPr>
                <w:rFonts w:asciiTheme="majorHAnsi" w:hAnsiTheme="majorHAnsi"/>
                <w:sz w:val="24"/>
                <w:szCs w:val="24"/>
              </w:rPr>
              <w:t>e closing price date.</w:t>
            </w:r>
          </w:p>
          <w:p w:rsidR="00E86069" w:rsidRPr="00AB610C" w:rsidRDefault="00E86069" w:rsidP="005E3497">
            <w:pPr>
              <w:numPr>
                <w:ilvl w:val="0"/>
                <w:numId w:val="4"/>
              </w:numPr>
              <w:spacing w:after="0" w:line="240" w:lineRule="auto"/>
              <w:rPr>
                <w:rFonts w:asciiTheme="majorHAnsi" w:hAnsiTheme="majorHAnsi"/>
                <w:sz w:val="24"/>
                <w:szCs w:val="24"/>
              </w:rPr>
            </w:pPr>
            <w:r w:rsidRPr="00AB610C">
              <w:rPr>
                <w:rFonts w:asciiTheme="majorHAnsi" w:hAnsiTheme="majorHAnsi"/>
                <w:sz w:val="24"/>
                <w:szCs w:val="24"/>
              </w:rPr>
              <w:t>You may include charts and graphs as visuals.</w:t>
            </w:r>
            <w:r w:rsidR="00DA7CE0" w:rsidRPr="00AB610C">
              <w:rPr>
                <w:rFonts w:asciiTheme="majorHAnsi" w:hAnsiTheme="majorHAnsi"/>
                <w:sz w:val="24"/>
                <w:szCs w:val="24"/>
              </w:rPr>
              <w:t xml:space="preserve">  Feel free to do so.  No need to print in color.</w:t>
            </w:r>
          </w:p>
          <w:p w:rsidR="00E86069" w:rsidRPr="00AB610C" w:rsidRDefault="004F5740" w:rsidP="005E3497">
            <w:pPr>
              <w:numPr>
                <w:ilvl w:val="0"/>
                <w:numId w:val="4"/>
              </w:numPr>
              <w:spacing w:after="0" w:line="240" w:lineRule="auto"/>
              <w:rPr>
                <w:rFonts w:asciiTheme="majorHAnsi" w:hAnsiTheme="majorHAnsi"/>
                <w:sz w:val="24"/>
                <w:szCs w:val="24"/>
              </w:rPr>
            </w:pPr>
            <w:r w:rsidRPr="00AB610C">
              <w:rPr>
                <w:rFonts w:asciiTheme="majorHAnsi" w:hAnsiTheme="majorHAnsi"/>
                <w:sz w:val="24"/>
                <w:szCs w:val="24"/>
              </w:rPr>
              <w:t>Please</w:t>
            </w:r>
            <w:r w:rsidR="00E86069" w:rsidRPr="00AB610C">
              <w:rPr>
                <w:rFonts w:asciiTheme="majorHAnsi" w:hAnsiTheme="majorHAnsi"/>
                <w:sz w:val="24"/>
                <w:szCs w:val="24"/>
              </w:rPr>
              <w:t xml:space="preserve"> discuss </w:t>
            </w:r>
            <w:r w:rsidR="00DA7CE0" w:rsidRPr="00AB610C">
              <w:rPr>
                <w:rFonts w:asciiTheme="majorHAnsi" w:hAnsiTheme="majorHAnsi"/>
                <w:sz w:val="24"/>
                <w:szCs w:val="24"/>
              </w:rPr>
              <w:t>any other events</w:t>
            </w:r>
            <w:r w:rsidR="00E86069" w:rsidRPr="00AB610C">
              <w:rPr>
                <w:rFonts w:asciiTheme="majorHAnsi" w:hAnsiTheme="majorHAnsi"/>
                <w:sz w:val="24"/>
                <w:szCs w:val="24"/>
              </w:rPr>
              <w:t xml:space="preserve"> which occurred </w:t>
            </w:r>
            <w:r w:rsidR="00DA7CE0" w:rsidRPr="00AB610C">
              <w:rPr>
                <w:rFonts w:asciiTheme="majorHAnsi" w:hAnsiTheme="majorHAnsi"/>
                <w:sz w:val="24"/>
                <w:szCs w:val="24"/>
              </w:rPr>
              <w:t xml:space="preserve">at each company </w:t>
            </w:r>
            <w:r w:rsidR="00E86069" w:rsidRPr="00AB610C">
              <w:rPr>
                <w:rFonts w:asciiTheme="majorHAnsi" w:hAnsiTheme="majorHAnsi"/>
                <w:sz w:val="24"/>
                <w:szCs w:val="24"/>
              </w:rPr>
              <w:t xml:space="preserve">during the time you </w:t>
            </w:r>
            <w:r w:rsidR="00DA7CE0" w:rsidRPr="00AB610C">
              <w:rPr>
                <w:rFonts w:asciiTheme="majorHAnsi" w:hAnsiTheme="majorHAnsi"/>
                <w:sz w:val="24"/>
                <w:szCs w:val="24"/>
              </w:rPr>
              <w:t>participated in this assignment</w:t>
            </w:r>
            <w:r w:rsidR="00E86069" w:rsidRPr="00AB610C">
              <w:rPr>
                <w:rFonts w:asciiTheme="majorHAnsi" w:hAnsiTheme="majorHAnsi"/>
                <w:sz w:val="24"/>
                <w:szCs w:val="24"/>
              </w:rPr>
              <w:t>.</w:t>
            </w:r>
            <w:r w:rsidR="00DA7CE0" w:rsidRPr="00AB610C">
              <w:rPr>
                <w:rFonts w:asciiTheme="majorHAnsi" w:hAnsiTheme="majorHAnsi"/>
                <w:sz w:val="24"/>
                <w:szCs w:val="24"/>
              </w:rPr>
              <w:t xml:space="preserve"> Did these events have a significant, if any, impact?  Discuss. </w:t>
            </w:r>
          </w:p>
          <w:p w:rsidR="00E86069" w:rsidRPr="00AB610C" w:rsidRDefault="00E86069" w:rsidP="005E3497">
            <w:pPr>
              <w:numPr>
                <w:ilvl w:val="0"/>
                <w:numId w:val="4"/>
              </w:numPr>
              <w:spacing w:after="0" w:line="240" w:lineRule="auto"/>
              <w:rPr>
                <w:rFonts w:asciiTheme="majorHAnsi" w:hAnsiTheme="majorHAnsi"/>
                <w:sz w:val="24"/>
                <w:szCs w:val="24"/>
              </w:rPr>
            </w:pPr>
            <w:r w:rsidRPr="00AB610C">
              <w:rPr>
                <w:rFonts w:asciiTheme="majorHAnsi" w:hAnsiTheme="majorHAnsi"/>
                <w:sz w:val="24"/>
                <w:szCs w:val="24"/>
              </w:rPr>
              <w:t>Results of your overall portfolio</w:t>
            </w:r>
            <w:r w:rsidR="004F5740" w:rsidRPr="00AB610C">
              <w:rPr>
                <w:rFonts w:asciiTheme="majorHAnsi" w:hAnsiTheme="majorHAnsi"/>
                <w:sz w:val="24"/>
                <w:szCs w:val="24"/>
              </w:rPr>
              <w:t>’s value</w:t>
            </w:r>
            <w:r w:rsidRPr="00AB610C">
              <w:rPr>
                <w:rFonts w:asciiTheme="majorHAnsi" w:hAnsiTheme="majorHAnsi"/>
                <w:sz w:val="24"/>
                <w:szCs w:val="24"/>
              </w:rPr>
              <w:t xml:space="preserve"> (all stocks or investments) over the time period – </w:t>
            </w:r>
            <w:r w:rsidR="0068576F" w:rsidRPr="00AB610C">
              <w:rPr>
                <w:rFonts w:asciiTheme="majorHAnsi" w:hAnsiTheme="majorHAnsi"/>
                <w:sz w:val="24"/>
                <w:szCs w:val="24"/>
              </w:rPr>
              <w:t xml:space="preserve">what was your </w:t>
            </w:r>
            <w:r w:rsidRPr="00AB610C">
              <w:rPr>
                <w:rFonts w:asciiTheme="majorHAnsi" w:hAnsiTheme="majorHAnsi"/>
                <w:sz w:val="24"/>
                <w:szCs w:val="24"/>
              </w:rPr>
              <w:t>expectation?</w:t>
            </w:r>
          </w:p>
          <w:p w:rsidR="00E86069" w:rsidRPr="00AB610C" w:rsidRDefault="00E86069" w:rsidP="005E3497">
            <w:pPr>
              <w:numPr>
                <w:ilvl w:val="0"/>
                <w:numId w:val="4"/>
              </w:numPr>
              <w:spacing w:after="0" w:line="240" w:lineRule="auto"/>
              <w:rPr>
                <w:rFonts w:asciiTheme="majorHAnsi" w:hAnsiTheme="majorHAnsi"/>
                <w:sz w:val="24"/>
                <w:szCs w:val="24"/>
              </w:rPr>
            </w:pPr>
            <w:r w:rsidRPr="00AB610C">
              <w:rPr>
                <w:rFonts w:asciiTheme="majorHAnsi" w:hAnsiTheme="majorHAnsi"/>
                <w:sz w:val="24"/>
                <w:szCs w:val="24"/>
              </w:rPr>
              <w:t>Information about your trades, buys and/or sales (I will be able to see these), bu</w:t>
            </w:r>
            <w:r w:rsidR="0068576F" w:rsidRPr="00AB610C">
              <w:rPr>
                <w:rFonts w:asciiTheme="majorHAnsi" w:hAnsiTheme="majorHAnsi"/>
                <w:sz w:val="24"/>
                <w:szCs w:val="24"/>
              </w:rPr>
              <w:t>t please discuss your rationale (aside from the fact that it is required for the assignment)</w:t>
            </w:r>
          </w:p>
          <w:p w:rsidR="00E86069" w:rsidRPr="00AB610C" w:rsidRDefault="004F5740" w:rsidP="005E3497">
            <w:pPr>
              <w:numPr>
                <w:ilvl w:val="0"/>
                <w:numId w:val="4"/>
              </w:numPr>
              <w:spacing w:after="0" w:line="240" w:lineRule="auto"/>
              <w:rPr>
                <w:rFonts w:asciiTheme="majorHAnsi" w:hAnsiTheme="majorHAnsi"/>
                <w:sz w:val="24"/>
                <w:szCs w:val="24"/>
              </w:rPr>
            </w:pPr>
            <w:r w:rsidRPr="00AB610C">
              <w:rPr>
                <w:rFonts w:asciiTheme="majorHAnsi" w:hAnsiTheme="majorHAnsi"/>
                <w:sz w:val="24"/>
                <w:szCs w:val="24"/>
              </w:rPr>
              <w:t xml:space="preserve">IMPORTANT:  To earn an A on this assignment, in addition to a comprehensive write-up and active trading, </w:t>
            </w:r>
            <w:r w:rsidRPr="00AB610C">
              <w:rPr>
                <w:rFonts w:asciiTheme="majorHAnsi" w:hAnsiTheme="majorHAnsi"/>
                <w:i/>
                <w:sz w:val="24"/>
                <w:szCs w:val="24"/>
              </w:rPr>
              <w:t xml:space="preserve">please do at least a minimum of </w:t>
            </w:r>
            <w:r w:rsidR="00DA7CE0" w:rsidRPr="00AB610C">
              <w:rPr>
                <w:rFonts w:asciiTheme="majorHAnsi" w:hAnsiTheme="majorHAnsi"/>
                <w:i/>
                <w:sz w:val="24"/>
                <w:szCs w:val="24"/>
              </w:rPr>
              <w:t>3</w:t>
            </w:r>
            <w:r w:rsidR="00E86069" w:rsidRPr="00AB610C">
              <w:rPr>
                <w:rFonts w:asciiTheme="majorHAnsi" w:hAnsiTheme="majorHAnsi"/>
                <w:i/>
                <w:sz w:val="24"/>
                <w:szCs w:val="24"/>
              </w:rPr>
              <w:t xml:space="preserve"> transactions or trades each week</w:t>
            </w:r>
            <w:r w:rsidRPr="00AB610C">
              <w:rPr>
                <w:rFonts w:asciiTheme="majorHAnsi" w:hAnsiTheme="majorHAnsi"/>
                <w:sz w:val="24"/>
                <w:szCs w:val="24"/>
              </w:rPr>
              <w:t xml:space="preserve">. </w:t>
            </w:r>
            <w:r w:rsidR="00DA7CE0" w:rsidRPr="00AB610C">
              <w:rPr>
                <w:rFonts w:asciiTheme="majorHAnsi" w:hAnsiTheme="majorHAnsi"/>
                <w:sz w:val="24"/>
                <w:szCs w:val="24"/>
              </w:rPr>
              <w:t>For full credit, stay active (see chart</w:t>
            </w:r>
            <w:r w:rsidR="0068576F" w:rsidRPr="00AB610C">
              <w:rPr>
                <w:rFonts w:asciiTheme="majorHAnsi" w:hAnsiTheme="majorHAnsi"/>
                <w:sz w:val="24"/>
                <w:szCs w:val="24"/>
              </w:rPr>
              <w:t>s</w:t>
            </w:r>
            <w:r w:rsidR="00DA7CE0" w:rsidRPr="00AB610C">
              <w:rPr>
                <w:rFonts w:asciiTheme="majorHAnsi" w:hAnsiTheme="majorHAnsi"/>
                <w:sz w:val="24"/>
                <w:szCs w:val="24"/>
              </w:rPr>
              <w:t xml:space="preserve"> below </w:t>
            </w:r>
            <w:r w:rsidRPr="00AB610C">
              <w:rPr>
                <w:rFonts w:asciiTheme="majorHAnsi" w:hAnsiTheme="majorHAnsi"/>
                <w:sz w:val="24"/>
                <w:szCs w:val="24"/>
              </w:rPr>
              <w:t>for examples</w:t>
            </w:r>
            <w:r w:rsidR="00DA7CE0" w:rsidRPr="00AB610C">
              <w:rPr>
                <w:rFonts w:asciiTheme="majorHAnsi" w:hAnsiTheme="majorHAnsi"/>
                <w:sz w:val="24"/>
                <w:szCs w:val="24"/>
              </w:rPr>
              <w:t>).</w:t>
            </w:r>
            <w:r w:rsidR="0068576F" w:rsidRPr="00AB610C">
              <w:rPr>
                <w:rFonts w:asciiTheme="majorHAnsi" w:hAnsiTheme="majorHAnsi"/>
                <w:sz w:val="24"/>
                <w:szCs w:val="24"/>
              </w:rPr>
              <w:t xml:space="preserve">  DO NOT BUY AND DO NOTHING UNTIL THE DUE DATE.</w:t>
            </w:r>
          </w:p>
          <w:p w:rsidR="00E86069" w:rsidRPr="00AB610C" w:rsidRDefault="00E86069" w:rsidP="005E3497">
            <w:pPr>
              <w:numPr>
                <w:ilvl w:val="0"/>
                <w:numId w:val="4"/>
              </w:numPr>
              <w:spacing w:after="0" w:line="240" w:lineRule="auto"/>
              <w:rPr>
                <w:rFonts w:asciiTheme="majorHAnsi" w:hAnsiTheme="majorHAnsi"/>
                <w:sz w:val="24"/>
                <w:szCs w:val="24"/>
              </w:rPr>
            </w:pPr>
            <w:r w:rsidRPr="00AB610C">
              <w:rPr>
                <w:rFonts w:asciiTheme="majorHAnsi" w:hAnsiTheme="majorHAnsi"/>
                <w:sz w:val="24"/>
                <w:szCs w:val="24"/>
              </w:rPr>
              <w:t xml:space="preserve">While the site </w:t>
            </w:r>
            <w:hyperlink r:id="rId10" w:history="1">
              <w:r w:rsidRPr="00AB610C">
                <w:rPr>
                  <w:rStyle w:val="Hyperlink"/>
                  <w:rFonts w:asciiTheme="majorHAnsi" w:hAnsiTheme="majorHAnsi"/>
                  <w:color w:val="auto"/>
                  <w:sz w:val="24"/>
                  <w:szCs w:val="24"/>
                </w:rPr>
                <w:t>www.howthemarketworks.com</w:t>
              </w:r>
            </w:hyperlink>
            <w:r w:rsidRPr="00AB610C">
              <w:rPr>
                <w:rFonts w:asciiTheme="majorHAnsi" w:hAnsiTheme="majorHAnsi"/>
                <w:sz w:val="24"/>
                <w:szCs w:val="24"/>
              </w:rPr>
              <w:t xml:space="preserve"> tracks by gains, you will not be graded on gains (or how much money you’ve made).  </w:t>
            </w:r>
            <w:r w:rsidRPr="00AB610C">
              <w:rPr>
                <w:rFonts w:asciiTheme="majorHAnsi" w:hAnsiTheme="majorHAnsi"/>
                <w:i/>
                <w:sz w:val="24"/>
                <w:szCs w:val="24"/>
              </w:rPr>
              <w:t>You will be graded on the level of detail and the quality of your write-up</w:t>
            </w:r>
            <w:r w:rsidRPr="00AB610C">
              <w:rPr>
                <w:rFonts w:asciiTheme="majorHAnsi" w:hAnsiTheme="majorHAnsi"/>
                <w:sz w:val="24"/>
                <w:szCs w:val="24"/>
              </w:rPr>
              <w:t xml:space="preserve">, </w:t>
            </w:r>
            <w:r w:rsidRPr="00AB610C">
              <w:rPr>
                <w:rFonts w:asciiTheme="majorHAnsi" w:hAnsiTheme="majorHAnsi"/>
                <w:i/>
                <w:sz w:val="24"/>
                <w:szCs w:val="24"/>
              </w:rPr>
              <w:t xml:space="preserve">along with your </w:t>
            </w:r>
            <w:r w:rsidR="005F3C45" w:rsidRPr="00AB610C">
              <w:rPr>
                <w:rFonts w:asciiTheme="majorHAnsi" w:hAnsiTheme="majorHAnsi"/>
                <w:i/>
                <w:sz w:val="24"/>
                <w:szCs w:val="24"/>
              </w:rPr>
              <w:t>active participation requirements --</w:t>
            </w:r>
            <w:r w:rsidRPr="00AB610C">
              <w:rPr>
                <w:rFonts w:asciiTheme="majorHAnsi" w:hAnsiTheme="majorHAnsi"/>
                <w:i/>
                <w:sz w:val="24"/>
                <w:szCs w:val="24"/>
              </w:rPr>
              <w:t xml:space="preserve"> of buy, sells and trades (which I can view) during the assignment.</w:t>
            </w:r>
            <w:r w:rsidRPr="00AB610C">
              <w:rPr>
                <w:rFonts w:asciiTheme="majorHAnsi" w:hAnsiTheme="majorHAnsi"/>
                <w:sz w:val="24"/>
                <w:szCs w:val="24"/>
              </w:rPr>
              <w:t xml:space="preserve">  </w:t>
            </w:r>
          </w:p>
          <w:p w:rsidR="0052203D" w:rsidRPr="00AB610C" w:rsidRDefault="00E86069" w:rsidP="005E3497">
            <w:pPr>
              <w:numPr>
                <w:ilvl w:val="0"/>
                <w:numId w:val="4"/>
              </w:numPr>
              <w:spacing w:after="0" w:line="240" w:lineRule="auto"/>
              <w:rPr>
                <w:rFonts w:asciiTheme="majorHAnsi" w:hAnsiTheme="majorHAnsi"/>
                <w:sz w:val="24"/>
                <w:szCs w:val="24"/>
              </w:rPr>
            </w:pPr>
            <w:r w:rsidRPr="00AB610C">
              <w:rPr>
                <w:rFonts w:asciiTheme="majorHAnsi" w:hAnsiTheme="majorHAnsi"/>
                <w:sz w:val="24"/>
                <w:szCs w:val="24"/>
              </w:rPr>
              <w:t>The rules aren’t hard and fast, so go ahead and have some fun while it won’t cos</w:t>
            </w:r>
            <w:r w:rsidR="0068576F" w:rsidRPr="00AB610C">
              <w:rPr>
                <w:rFonts w:asciiTheme="majorHAnsi" w:hAnsiTheme="majorHAnsi"/>
                <w:sz w:val="24"/>
                <w:szCs w:val="24"/>
              </w:rPr>
              <w:t>t you a thing!</w:t>
            </w:r>
          </w:p>
          <w:p w:rsidR="0052203D" w:rsidRPr="00AB610C" w:rsidRDefault="0052203D" w:rsidP="0052203D">
            <w:pPr>
              <w:numPr>
                <w:ilvl w:val="0"/>
                <w:numId w:val="4"/>
              </w:numPr>
              <w:spacing w:after="0" w:line="240" w:lineRule="auto"/>
              <w:rPr>
                <w:rFonts w:asciiTheme="majorHAnsi" w:hAnsiTheme="majorHAnsi"/>
                <w:sz w:val="24"/>
                <w:szCs w:val="24"/>
              </w:rPr>
            </w:pPr>
            <w:r w:rsidRPr="00AB610C">
              <w:rPr>
                <w:rFonts w:asciiTheme="majorHAnsi" w:hAnsiTheme="majorHAnsi"/>
                <w:sz w:val="24"/>
                <w:szCs w:val="24"/>
              </w:rPr>
              <w:t>Grading rubric:  A comprehensive and complete write-up and requi</w:t>
            </w:r>
            <w:r w:rsidR="005F3C45" w:rsidRPr="00AB610C">
              <w:rPr>
                <w:rFonts w:asciiTheme="majorHAnsi" w:hAnsiTheme="majorHAnsi"/>
                <w:sz w:val="24"/>
                <w:szCs w:val="24"/>
              </w:rPr>
              <w:t>red trade activity will earn 90-100 points</w:t>
            </w:r>
            <w:r w:rsidRPr="00AB610C">
              <w:rPr>
                <w:rFonts w:asciiTheme="majorHAnsi" w:hAnsiTheme="majorHAnsi"/>
                <w:sz w:val="24"/>
                <w:szCs w:val="24"/>
              </w:rPr>
              <w:t xml:space="preserve">.  </w:t>
            </w:r>
          </w:p>
          <w:p w:rsidR="0052203D" w:rsidRPr="00AB610C" w:rsidRDefault="0052203D" w:rsidP="0052203D">
            <w:pPr>
              <w:numPr>
                <w:ilvl w:val="0"/>
                <w:numId w:val="4"/>
              </w:numPr>
              <w:spacing w:after="0" w:line="240" w:lineRule="auto"/>
              <w:rPr>
                <w:rFonts w:asciiTheme="majorHAnsi" w:hAnsiTheme="majorHAnsi"/>
                <w:sz w:val="24"/>
                <w:szCs w:val="24"/>
              </w:rPr>
            </w:pPr>
            <w:r w:rsidRPr="00AB610C">
              <w:rPr>
                <w:rFonts w:asciiTheme="majorHAnsi" w:hAnsiTheme="majorHAnsi"/>
                <w:sz w:val="24"/>
                <w:szCs w:val="24"/>
              </w:rPr>
              <w:t xml:space="preserve">An incomplete write-up and required activity will earn a </w:t>
            </w:r>
            <w:r w:rsidR="005F3C45" w:rsidRPr="00AB610C">
              <w:rPr>
                <w:rFonts w:asciiTheme="majorHAnsi" w:hAnsiTheme="majorHAnsi"/>
                <w:sz w:val="24"/>
                <w:szCs w:val="24"/>
              </w:rPr>
              <w:t>70</w:t>
            </w:r>
            <w:r w:rsidRPr="00AB610C">
              <w:rPr>
                <w:rFonts w:asciiTheme="majorHAnsi" w:hAnsiTheme="majorHAnsi"/>
                <w:sz w:val="24"/>
                <w:szCs w:val="24"/>
              </w:rPr>
              <w:t>.</w:t>
            </w:r>
          </w:p>
          <w:p w:rsidR="0052203D" w:rsidRPr="00AB610C" w:rsidRDefault="0052203D" w:rsidP="0052203D">
            <w:pPr>
              <w:numPr>
                <w:ilvl w:val="0"/>
                <w:numId w:val="4"/>
              </w:numPr>
              <w:spacing w:after="0" w:line="240" w:lineRule="auto"/>
              <w:rPr>
                <w:rFonts w:asciiTheme="majorHAnsi" w:hAnsiTheme="majorHAnsi"/>
                <w:sz w:val="24"/>
                <w:szCs w:val="24"/>
              </w:rPr>
            </w:pPr>
            <w:r w:rsidRPr="00AB610C">
              <w:rPr>
                <w:rFonts w:asciiTheme="majorHAnsi" w:hAnsiTheme="majorHAnsi"/>
                <w:sz w:val="24"/>
                <w:szCs w:val="24"/>
              </w:rPr>
              <w:t>An incomplete write up and i</w:t>
            </w:r>
            <w:r w:rsidR="005F3C45" w:rsidRPr="00AB610C">
              <w:rPr>
                <w:rFonts w:asciiTheme="majorHAnsi" w:hAnsiTheme="majorHAnsi"/>
                <w:sz w:val="24"/>
                <w:szCs w:val="24"/>
              </w:rPr>
              <w:t>ncomplete activity will earn a 0</w:t>
            </w:r>
            <w:r w:rsidRPr="00AB610C">
              <w:rPr>
                <w:rFonts w:asciiTheme="majorHAnsi" w:hAnsiTheme="majorHAnsi"/>
                <w:sz w:val="24"/>
                <w:szCs w:val="24"/>
              </w:rPr>
              <w:t>.</w:t>
            </w:r>
          </w:p>
          <w:p w:rsidR="0068576F" w:rsidRPr="00AB610C" w:rsidRDefault="00E86069" w:rsidP="00AB610C">
            <w:pPr>
              <w:spacing w:after="0" w:line="240" w:lineRule="auto"/>
              <w:ind w:left="720"/>
              <w:rPr>
                <w:rStyle w:val="Strong"/>
                <w:rFonts w:asciiTheme="majorHAnsi" w:hAnsiTheme="majorHAnsi"/>
                <w:sz w:val="20"/>
              </w:rPr>
            </w:pPr>
            <w:r w:rsidRPr="00AB610C">
              <w:rPr>
                <w:rFonts w:asciiTheme="majorHAnsi" w:hAnsiTheme="majorHAnsi"/>
                <w:sz w:val="24"/>
                <w:szCs w:val="24"/>
              </w:rPr>
              <w:br/>
            </w:r>
            <w:r w:rsidR="0068576F" w:rsidRPr="00AB610C">
              <w:rPr>
                <w:rFonts w:asciiTheme="majorHAnsi" w:hAnsiTheme="majorHAnsi"/>
              </w:rPr>
              <w:t>T</w:t>
            </w:r>
            <w:r w:rsidR="0068576F" w:rsidRPr="00AB610C">
              <w:rPr>
                <w:rStyle w:val="Strong"/>
                <w:rFonts w:asciiTheme="majorHAnsi" w:hAnsiTheme="majorHAnsi"/>
                <w:sz w:val="20"/>
              </w:rPr>
              <w:t xml:space="preserve">he stock market can seem overwhelming to beginners, so here is a short list of how to get started in our market game.  Click </w:t>
            </w:r>
            <w:hyperlink r:id="rId11" w:history="1">
              <w:r w:rsidR="0068576F" w:rsidRPr="00AB610C">
                <w:rPr>
                  <w:rStyle w:val="Hyperlink"/>
                  <w:rFonts w:asciiTheme="majorHAnsi" w:hAnsiTheme="majorHAnsi"/>
                  <w:color w:val="auto"/>
                  <w:sz w:val="20"/>
                </w:rPr>
                <w:t>here</w:t>
              </w:r>
            </w:hyperlink>
            <w:r w:rsidR="0068576F" w:rsidRPr="00AB610C">
              <w:rPr>
                <w:rStyle w:val="Strong"/>
                <w:rFonts w:asciiTheme="majorHAnsi" w:hAnsiTheme="majorHAnsi"/>
                <w:sz w:val="20"/>
              </w:rPr>
              <w:t xml:space="preserve"> to access what is listed below.  It will help to read the stock chapter as well (chapter 17).  Please take the online course.  You may know nothing about stocks.  Please read </w:t>
            </w:r>
            <w:hyperlink r:id="rId12" w:history="1">
              <w:r w:rsidR="0068576F" w:rsidRPr="00AB610C">
                <w:rPr>
                  <w:rStyle w:val="Hyperlink"/>
                  <w:rFonts w:asciiTheme="majorHAnsi" w:hAnsiTheme="majorHAnsi"/>
                  <w:color w:val="auto"/>
                  <w:sz w:val="20"/>
                </w:rPr>
                <w:t>this</w:t>
              </w:r>
            </w:hyperlink>
            <w:r w:rsidR="0068576F" w:rsidRPr="00AB610C">
              <w:rPr>
                <w:rStyle w:val="Strong"/>
                <w:rFonts w:asciiTheme="majorHAnsi" w:hAnsiTheme="majorHAnsi"/>
                <w:sz w:val="20"/>
              </w:rPr>
              <w:t xml:space="preserve"> for more information. Click on menu items on left for more ideas.</w:t>
            </w:r>
          </w:p>
          <w:p w:rsidR="0068576F" w:rsidRPr="00AB610C" w:rsidRDefault="0068576F" w:rsidP="0068576F">
            <w:pPr>
              <w:pStyle w:val="NormalWeb"/>
              <w:spacing w:before="0" w:after="0"/>
              <w:rPr>
                <w:rFonts w:asciiTheme="majorHAnsi" w:hAnsiTheme="majorHAnsi"/>
                <w:sz w:val="20"/>
                <w:szCs w:val="20"/>
              </w:rPr>
            </w:pPr>
          </w:p>
          <w:p w:rsidR="0068576F" w:rsidRPr="00AB610C" w:rsidRDefault="0068576F" w:rsidP="0068576F">
            <w:pPr>
              <w:pStyle w:val="NormalWeb"/>
              <w:spacing w:before="0" w:after="0"/>
              <w:rPr>
                <w:rFonts w:asciiTheme="majorHAnsi" w:hAnsiTheme="majorHAnsi"/>
                <w:sz w:val="20"/>
                <w:szCs w:val="20"/>
              </w:rPr>
            </w:pPr>
            <w:r w:rsidRPr="00AB610C">
              <w:rPr>
                <w:rFonts w:asciiTheme="majorHAnsi" w:hAnsiTheme="majorHAnsi"/>
                <w:sz w:val="20"/>
                <w:szCs w:val="20"/>
              </w:rPr>
              <w:t xml:space="preserve">1. </w:t>
            </w:r>
            <w:r w:rsidRPr="00AB610C">
              <w:rPr>
                <w:rStyle w:val="underline"/>
                <w:rFonts w:asciiTheme="majorHAnsi" w:hAnsiTheme="majorHAnsi"/>
                <w:sz w:val="20"/>
                <w:szCs w:val="20"/>
              </w:rPr>
              <w:t>Study</w:t>
            </w:r>
            <w:r w:rsidRPr="00AB610C">
              <w:rPr>
                <w:rFonts w:asciiTheme="majorHAnsi" w:hAnsiTheme="majorHAnsi"/>
                <w:sz w:val="20"/>
                <w:szCs w:val="20"/>
              </w:rPr>
              <w:t xml:space="preserve"> some of our </w:t>
            </w:r>
            <w:hyperlink r:id="rId13" w:history="1">
              <w:r w:rsidRPr="00AB610C">
                <w:rPr>
                  <w:rStyle w:val="Hyperlink"/>
                  <w:rFonts w:asciiTheme="majorHAnsi" w:hAnsiTheme="majorHAnsi"/>
                  <w:color w:val="auto"/>
                  <w:sz w:val="20"/>
                  <w:szCs w:val="20"/>
                </w:rPr>
                <w:t>Frequently Asked Questions</w:t>
              </w:r>
            </w:hyperlink>
            <w:r w:rsidRPr="00AB610C">
              <w:rPr>
                <w:rFonts w:asciiTheme="majorHAnsi" w:hAnsiTheme="majorHAnsi"/>
                <w:sz w:val="20"/>
                <w:szCs w:val="20"/>
              </w:rPr>
              <w:t>.</w:t>
            </w:r>
          </w:p>
          <w:p w:rsidR="0068576F" w:rsidRPr="00AB610C" w:rsidRDefault="0068576F" w:rsidP="0068576F">
            <w:pPr>
              <w:pStyle w:val="NormalWeb"/>
              <w:spacing w:before="0" w:after="0"/>
              <w:rPr>
                <w:rFonts w:asciiTheme="majorHAnsi" w:hAnsiTheme="majorHAnsi"/>
                <w:sz w:val="20"/>
                <w:szCs w:val="20"/>
              </w:rPr>
            </w:pPr>
            <w:r w:rsidRPr="00AB610C">
              <w:rPr>
                <w:rFonts w:asciiTheme="majorHAnsi" w:hAnsiTheme="majorHAnsi"/>
                <w:sz w:val="20"/>
                <w:szCs w:val="20"/>
              </w:rPr>
              <w:t xml:space="preserve">2. </w:t>
            </w:r>
            <w:r w:rsidRPr="00AB610C">
              <w:rPr>
                <w:rStyle w:val="underline"/>
                <w:rFonts w:asciiTheme="majorHAnsi" w:hAnsiTheme="majorHAnsi"/>
                <w:sz w:val="20"/>
                <w:szCs w:val="20"/>
              </w:rPr>
              <w:t>Read</w:t>
            </w:r>
            <w:r w:rsidRPr="00AB610C">
              <w:rPr>
                <w:rFonts w:asciiTheme="majorHAnsi" w:hAnsiTheme="majorHAnsi"/>
                <w:sz w:val="20"/>
                <w:szCs w:val="20"/>
              </w:rPr>
              <w:t xml:space="preserve"> a good stock market </w:t>
            </w:r>
            <w:hyperlink r:id="rId14" w:history="1">
              <w:r w:rsidRPr="00AB610C">
                <w:rPr>
                  <w:rStyle w:val="Hyperlink"/>
                  <w:rFonts w:asciiTheme="majorHAnsi" w:hAnsiTheme="majorHAnsi"/>
                  <w:color w:val="auto"/>
                  <w:sz w:val="20"/>
                  <w:szCs w:val="20"/>
                </w:rPr>
                <w:t>book</w:t>
              </w:r>
            </w:hyperlink>
            <w:r w:rsidRPr="00AB610C">
              <w:rPr>
                <w:rFonts w:asciiTheme="majorHAnsi" w:hAnsiTheme="majorHAnsi"/>
                <w:sz w:val="20"/>
                <w:szCs w:val="20"/>
              </w:rPr>
              <w:t xml:space="preserve">. See </w:t>
            </w:r>
            <w:hyperlink r:id="rId15" w:history="1">
              <w:r w:rsidRPr="00AB610C">
                <w:rPr>
                  <w:rStyle w:val="Hyperlink"/>
                  <w:rFonts w:asciiTheme="majorHAnsi" w:hAnsiTheme="majorHAnsi"/>
                  <w:color w:val="auto"/>
                  <w:sz w:val="20"/>
                  <w:szCs w:val="20"/>
                </w:rPr>
                <w:t>what affects stock prices</w:t>
              </w:r>
            </w:hyperlink>
            <w:r w:rsidRPr="00AB610C">
              <w:rPr>
                <w:rFonts w:asciiTheme="majorHAnsi" w:hAnsiTheme="majorHAnsi"/>
                <w:sz w:val="20"/>
                <w:szCs w:val="20"/>
              </w:rPr>
              <w:t xml:space="preserve">. Take this </w:t>
            </w:r>
            <w:hyperlink r:id="rId16" w:tgtFrame="_new" w:history="1">
              <w:r w:rsidRPr="00AB610C">
                <w:rPr>
                  <w:rStyle w:val="Hyperlink"/>
                  <w:rFonts w:asciiTheme="majorHAnsi" w:hAnsiTheme="majorHAnsi"/>
                  <w:color w:val="auto"/>
                  <w:sz w:val="20"/>
                  <w:szCs w:val="20"/>
                </w:rPr>
                <w:t>online course</w:t>
              </w:r>
            </w:hyperlink>
            <w:r w:rsidRPr="00AB610C">
              <w:rPr>
                <w:rFonts w:asciiTheme="majorHAnsi" w:hAnsiTheme="majorHAnsi"/>
                <w:sz w:val="20"/>
                <w:szCs w:val="20"/>
              </w:rPr>
              <w:t>.</w:t>
            </w:r>
          </w:p>
          <w:p w:rsidR="0068576F" w:rsidRPr="00AB610C" w:rsidRDefault="0068576F" w:rsidP="0068576F">
            <w:pPr>
              <w:pStyle w:val="NormalWeb"/>
              <w:spacing w:before="0" w:after="0"/>
              <w:rPr>
                <w:rFonts w:asciiTheme="majorHAnsi" w:hAnsiTheme="majorHAnsi"/>
                <w:sz w:val="20"/>
                <w:szCs w:val="20"/>
              </w:rPr>
            </w:pPr>
            <w:r w:rsidRPr="00AB610C">
              <w:rPr>
                <w:rFonts w:asciiTheme="majorHAnsi" w:hAnsiTheme="majorHAnsi"/>
                <w:sz w:val="20"/>
                <w:szCs w:val="20"/>
              </w:rPr>
              <w:t xml:space="preserve">3. </w:t>
            </w:r>
            <w:r w:rsidRPr="00AB610C">
              <w:rPr>
                <w:rStyle w:val="underline"/>
                <w:rFonts w:asciiTheme="majorHAnsi" w:hAnsiTheme="majorHAnsi"/>
                <w:sz w:val="20"/>
                <w:szCs w:val="20"/>
              </w:rPr>
              <w:t>Practice</w:t>
            </w:r>
            <w:r w:rsidRPr="00AB610C">
              <w:rPr>
                <w:rFonts w:asciiTheme="majorHAnsi" w:hAnsiTheme="majorHAnsi"/>
                <w:sz w:val="20"/>
                <w:szCs w:val="20"/>
              </w:rPr>
              <w:t xml:space="preserve"> trading with our free </w:t>
            </w:r>
            <w:hyperlink r:id="rId17" w:history="1">
              <w:r w:rsidRPr="00AB610C">
                <w:rPr>
                  <w:rStyle w:val="Strong"/>
                  <w:rFonts w:asciiTheme="majorHAnsi" w:hAnsiTheme="majorHAnsi"/>
                  <w:sz w:val="20"/>
                  <w:szCs w:val="20"/>
                  <w:u w:val="single"/>
                </w:rPr>
                <w:t>Virtual Stock Exchange</w:t>
              </w:r>
            </w:hyperlink>
            <w:r w:rsidRPr="00AB610C">
              <w:rPr>
                <w:rFonts w:asciiTheme="majorHAnsi" w:hAnsiTheme="majorHAnsi"/>
                <w:sz w:val="20"/>
                <w:szCs w:val="20"/>
              </w:rPr>
              <w:t>.</w:t>
            </w:r>
          </w:p>
          <w:p w:rsidR="0068576F" w:rsidRPr="00AB610C" w:rsidRDefault="0068576F" w:rsidP="0068576F">
            <w:pPr>
              <w:pStyle w:val="NormalWeb"/>
              <w:spacing w:before="0" w:after="0"/>
              <w:rPr>
                <w:rFonts w:asciiTheme="majorHAnsi" w:hAnsiTheme="majorHAnsi"/>
                <w:sz w:val="20"/>
                <w:szCs w:val="20"/>
              </w:rPr>
            </w:pPr>
            <w:r w:rsidRPr="00AB610C">
              <w:rPr>
                <w:rFonts w:asciiTheme="majorHAnsi" w:hAnsiTheme="majorHAnsi"/>
                <w:sz w:val="20"/>
                <w:szCs w:val="20"/>
              </w:rPr>
              <w:t xml:space="preserve">4. </w:t>
            </w:r>
            <w:r w:rsidRPr="00AB610C">
              <w:rPr>
                <w:rStyle w:val="underline"/>
                <w:rFonts w:asciiTheme="majorHAnsi" w:hAnsiTheme="majorHAnsi"/>
                <w:sz w:val="20"/>
                <w:szCs w:val="20"/>
              </w:rPr>
              <w:t>Research</w:t>
            </w:r>
            <w:r w:rsidRPr="00AB610C">
              <w:rPr>
                <w:rFonts w:asciiTheme="majorHAnsi" w:hAnsiTheme="majorHAnsi"/>
                <w:sz w:val="20"/>
                <w:szCs w:val="20"/>
              </w:rPr>
              <w:t xml:space="preserve"> some stocks using </w:t>
            </w:r>
            <w:hyperlink r:id="rId18" w:history="1">
              <w:r w:rsidRPr="00AB610C">
                <w:rPr>
                  <w:rStyle w:val="Hyperlink"/>
                  <w:rFonts w:asciiTheme="majorHAnsi" w:hAnsiTheme="majorHAnsi"/>
                  <w:color w:val="auto"/>
                  <w:sz w:val="20"/>
                  <w:szCs w:val="20"/>
                </w:rPr>
                <w:t>websites</w:t>
              </w:r>
            </w:hyperlink>
            <w:r w:rsidRPr="00AB610C">
              <w:rPr>
                <w:rFonts w:asciiTheme="majorHAnsi" w:hAnsiTheme="majorHAnsi"/>
                <w:sz w:val="20"/>
                <w:szCs w:val="20"/>
              </w:rPr>
              <w:t xml:space="preserve"> and newspapers. See </w:t>
            </w:r>
            <w:hyperlink r:id="rId19" w:history="1">
              <w:r w:rsidRPr="00AB610C">
                <w:rPr>
                  <w:rStyle w:val="Hyperlink"/>
                  <w:rFonts w:asciiTheme="majorHAnsi" w:hAnsiTheme="majorHAnsi"/>
                  <w:color w:val="auto"/>
                  <w:sz w:val="20"/>
                  <w:szCs w:val="20"/>
                </w:rPr>
                <w:t>what stocks to buy</w:t>
              </w:r>
            </w:hyperlink>
            <w:r w:rsidRPr="00AB610C">
              <w:rPr>
                <w:rFonts w:asciiTheme="majorHAnsi" w:hAnsiTheme="majorHAnsi"/>
                <w:sz w:val="20"/>
                <w:szCs w:val="20"/>
              </w:rPr>
              <w:t>.</w:t>
            </w:r>
          </w:p>
          <w:p w:rsidR="0068576F" w:rsidRPr="00AB610C" w:rsidRDefault="0068576F" w:rsidP="0068576F">
            <w:pPr>
              <w:pStyle w:val="NormalWeb"/>
              <w:spacing w:before="0" w:after="0"/>
              <w:rPr>
                <w:rFonts w:asciiTheme="majorHAnsi" w:hAnsiTheme="majorHAnsi"/>
                <w:sz w:val="20"/>
                <w:szCs w:val="20"/>
              </w:rPr>
            </w:pPr>
            <w:r w:rsidRPr="00AB610C">
              <w:rPr>
                <w:rFonts w:asciiTheme="majorHAnsi" w:hAnsiTheme="majorHAnsi"/>
                <w:sz w:val="20"/>
                <w:szCs w:val="20"/>
              </w:rPr>
              <w:t xml:space="preserve">5. </w:t>
            </w:r>
            <w:r w:rsidRPr="00AB610C">
              <w:rPr>
                <w:rStyle w:val="underline"/>
                <w:rFonts w:asciiTheme="majorHAnsi" w:hAnsiTheme="majorHAnsi"/>
                <w:sz w:val="20"/>
                <w:szCs w:val="20"/>
              </w:rPr>
              <w:t>Buy</w:t>
            </w:r>
            <w:r w:rsidRPr="00AB610C">
              <w:rPr>
                <w:rFonts w:asciiTheme="majorHAnsi" w:hAnsiTheme="majorHAnsi"/>
                <w:sz w:val="20"/>
                <w:szCs w:val="20"/>
              </w:rPr>
              <w:t xml:space="preserve"> stock in one or more companies that meet your criteria.</w:t>
            </w:r>
          </w:p>
          <w:p w:rsidR="0068576F" w:rsidRPr="00AB610C" w:rsidRDefault="0068576F" w:rsidP="0068576F">
            <w:pPr>
              <w:pStyle w:val="NormalWeb"/>
              <w:spacing w:before="0" w:after="0"/>
              <w:rPr>
                <w:rFonts w:asciiTheme="majorHAnsi" w:hAnsiTheme="majorHAnsi"/>
                <w:sz w:val="20"/>
                <w:szCs w:val="20"/>
              </w:rPr>
            </w:pPr>
            <w:r w:rsidRPr="00AB610C">
              <w:rPr>
                <w:rFonts w:asciiTheme="majorHAnsi" w:hAnsiTheme="majorHAnsi"/>
                <w:sz w:val="20"/>
                <w:szCs w:val="20"/>
              </w:rPr>
              <w:t xml:space="preserve">6. </w:t>
            </w:r>
            <w:r w:rsidRPr="00AB610C">
              <w:rPr>
                <w:rStyle w:val="underline"/>
                <w:rFonts w:asciiTheme="majorHAnsi" w:hAnsiTheme="majorHAnsi"/>
                <w:sz w:val="20"/>
                <w:szCs w:val="20"/>
              </w:rPr>
              <w:t>Monitor</w:t>
            </w:r>
            <w:r w:rsidRPr="00AB610C">
              <w:rPr>
                <w:rFonts w:asciiTheme="majorHAnsi" w:hAnsiTheme="majorHAnsi"/>
                <w:sz w:val="20"/>
                <w:szCs w:val="20"/>
              </w:rPr>
              <w:t xml:space="preserve"> your stocks and market conditions for the best time to sell.</w:t>
            </w:r>
          </w:p>
          <w:p w:rsidR="0068576F" w:rsidRPr="00AB610C" w:rsidRDefault="0068576F" w:rsidP="0068576F">
            <w:pPr>
              <w:pStyle w:val="NormalWeb"/>
              <w:spacing w:before="0" w:after="0"/>
              <w:rPr>
                <w:rFonts w:asciiTheme="majorHAnsi" w:hAnsiTheme="majorHAnsi"/>
                <w:sz w:val="20"/>
                <w:szCs w:val="20"/>
              </w:rPr>
            </w:pPr>
            <w:r w:rsidRPr="00AB610C">
              <w:rPr>
                <w:rFonts w:asciiTheme="majorHAnsi" w:hAnsiTheme="majorHAnsi"/>
                <w:sz w:val="20"/>
                <w:szCs w:val="20"/>
              </w:rPr>
              <w:t>Keep in mind that most beginners lose some money the first few times they trade stocks. There is a learning curve involved, so hang in there. It is often said that you should trade using money that you can afford to lose. That helps to avoid bad decisions based on emotions.</w:t>
            </w:r>
          </w:p>
          <w:p w:rsidR="0068576F" w:rsidRPr="00AB610C" w:rsidRDefault="0068576F" w:rsidP="0052203D">
            <w:pPr>
              <w:spacing w:after="0" w:line="240" w:lineRule="auto"/>
              <w:ind w:left="720"/>
              <w:rPr>
                <w:rFonts w:asciiTheme="majorHAnsi" w:hAnsiTheme="majorHAnsi"/>
                <w:sz w:val="24"/>
                <w:szCs w:val="24"/>
              </w:rPr>
            </w:pPr>
          </w:p>
          <w:p w:rsidR="00E86069" w:rsidRPr="00AB610C" w:rsidRDefault="00E86069" w:rsidP="005E3497">
            <w:pPr>
              <w:pStyle w:val="NormalWeb"/>
              <w:spacing w:before="0" w:after="0"/>
              <w:rPr>
                <w:rFonts w:asciiTheme="majorHAnsi" w:hAnsiTheme="majorHAnsi"/>
                <w:sz w:val="20"/>
                <w:szCs w:val="20"/>
              </w:rPr>
            </w:pPr>
          </w:p>
        </w:tc>
      </w:tr>
      <w:tr w:rsidR="00C83CCD" w:rsidRPr="00AB610C" w:rsidTr="005E3497">
        <w:trPr>
          <w:tblCellSpacing w:w="15" w:type="dxa"/>
        </w:trPr>
        <w:tc>
          <w:tcPr>
            <w:tcW w:w="0" w:type="auto"/>
          </w:tcPr>
          <w:p w:rsidR="0052203D" w:rsidRPr="00AB610C" w:rsidRDefault="0052203D" w:rsidP="005E3497">
            <w:pPr>
              <w:pStyle w:val="NormalWeb"/>
              <w:spacing w:before="0" w:after="0"/>
              <w:rPr>
                <w:rStyle w:val="Strong"/>
                <w:rFonts w:asciiTheme="majorHAnsi" w:hAnsiTheme="majorHAnsi"/>
                <w:sz w:val="20"/>
                <w:szCs w:val="20"/>
              </w:rPr>
            </w:pPr>
          </w:p>
        </w:tc>
      </w:tr>
    </w:tbl>
    <w:p w:rsidR="001D06AA" w:rsidRPr="00AB610C" w:rsidRDefault="001D06AA" w:rsidP="001D06AA">
      <w:pPr>
        <w:jc w:val="center"/>
        <w:rPr>
          <w:rFonts w:asciiTheme="majorHAnsi" w:hAnsiTheme="majorHAnsi"/>
        </w:rPr>
      </w:pPr>
      <w:r w:rsidRPr="00AB610C">
        <w:rPr>
          <w:rFonts w:asciiTheme="majorHAnsi" w:hAnsiTheme="majorHAnsi"/>
          <w:sz w:val="20"/>
        </w:rPr>
        <w:tab/>
      </w:r>
    </w:p>
    <w:p w:rsidR="001D06AA" w:rsidRPr="00AB610C" w:rsidRDefault="001D06AA" w:rsidP="001D06AA">
      <w:pPr>
        <w:tabs>
          <w:tab w:val="left" w:pos="1335"/>
        </w:tabs>
        <w:rPr>
          <w:rFonts w:asciiTheme="majorHAnsi" w:hAnsiTheme="majorHAnsi"/>
        </w:rPr>
      </w:pPr>
      <w:r w:rsidRPr="00AB610C">
        <w:rPr>
          <w:rFonts w:asciiTheme="majorHAnsi" w:hAnsiTheme="majorHAnsi"/>
        </w:rPr>
        <w:tab/>
        <w:t>Grading Rubric for Stock Market Assignment      Name: ______________________________________</w:t>
      </w:r>
    </w:p>
    <w:p w:rsidR="001D06AA" w:rsidRPr="00AB610C" w:rsidRDefault="001D06AA" w:rsidP="001D06AA">
      <w:pPr>
        <w:rPr>
          <w:rFonts w:asciiTheme="majorHAnsi" w:hAnsiTheme="majorHAnsi"/>
        </w:rPr>
      </w:pPr>
      <w:r w:rsidRPr="00AB610C">
        <w:rPr>
          <w:rFonts w:asciiTheme="majorHAnsi" w:hAnsiTheme="majorHAnsi"/>
        </w:rPr>
        <w:t xml:space="preserve">Possible total points 100 </w:t>
      </w:r>
      <w:r w:rsidR="0068576F" w:rsidRPr="00AB610C">
        <w:rPr>
          <w:rFonts w:asciiTheme="majorHAnsi" w:hAnsiTheme="majorHAnsi"/>
        </w:rPr>
        <w:t>(almost 7% of your grade</w:t>
      </w:r>
      <w:r w:rsidRPr="00AB610C">
        <w:rPr>
          <w:rFonts w:asciiTheme="majorHAnsi" w:hAnsiTheme="majorHAnsi"/>
        </w:rPr>
        <w:t xml:space="preserve">) </w:t>
      </w:r>
    </w:p>
    <w:tbl>
      <w:tblPr>
        <w:tblStyle w:val="TableGrid"/>
        <w:tblW w:w="0" w:type="auto"/>
        <w:tblLook w:val="04A0" w:firstRow="1" w:lastRow="0" w:firstColumn="1" w:lastColumn="0" w:noHBand="0" w:noVBand="1"/>
      </w:tblPr>
      <w:tblGrid>
        <w:gridCol w:w="7735"/>
        <w:gridCol w:w="2262"/>
        <w:gridCol w:w="793"/>
      </w:tblGrid>
      <w:tr w:rsidR="00C83CCD" w:rsidRPr="00AB610C" w:rsidTr="00AB610C">
        <w:tc>
          <w:tcPr>
            <w:tcW w:w="7735" w:type="dxa"/>
          </w:tcPr>
          <w:p w:rsidR="001D06AA" w:rsidRPr="00AB610C" w:rsidRDefault="001D06AA" w:rsidP="00AB610C">
            <w:pPr>
              <w:jc w:val="center"/>
              <w:rPr>
                <w:rFonts w:asciiTheme="majorHAnsi" w:hAnsiTheme="majorHAnsi"/>
                <w:sz w:val="24"/>
              </w:rPr>
            </w:pPr>
            <w:r w:rsidRPr="00AB610C">
              <w:rPr>
                <w:rFonts w:asciiTheme="majorHAnsi" w:hAnsiTheme="majorHAnsi"/>
                <w:sz w:val="24"/>
              </w:rPr>
              <w:t>Assignment</w:t>
            </w:r>
          </w:p>
        </w:tc>
        <w:tc>
          <w:tcPr>
            <w:tcW w:w="2262" w:type="dxa"/>
          </w:tcPr>
          <w:p w:rsidR="001D06AA" w:rsidRPr="00AB610C" w:rsidRDefault="001D06AA" w:rsidP="00AB610C">
            <w:pPr>
              <w:jc w:val="center"/>
              <w:rPr>
                <w:rFonts w:asciiTheme="majorHAnsi" w:hAnsiTheme="majorHAnsi"/>
                <w:sz w:val="24"/>
              </w:rPr>
            </w:pPr>
            <w:r w:rsidRPr="00AB610C">
              <w:rPr>
                <w:rFonts w:asciiTheme="majorHAnsi" w:hAnsiTheme="majorHAnsi"/>
                <w:sz w:val="24"/>
              </w:rPr>
              <w:t>Points Earned/Comments</w:t>
            </w:r>
          </w:p>
        </w:tc>
        <w:tc>
          <w:tcPr>
            <w:tcW w:w="0" w:type="auto"/>
          </w:tcPr>
          <w:p w:rsidR="001D06AA" w:rsidRPr="00AB610C" w:rsidRDefault="001D06AA" w:rsidP="00AB610C">
            <w:pPr>
              <w:jc w:val="center"/>
              <w:rPr>
                <w:rFonts w:asciiTheme="majorHAnsi" w:hAnsiTheme="majorHAnsi"/>
                <w:sz w:val="24"/>
              </w:rPr>
            </w:pPr>
            <w:r w:rsidRPr="00AB610C">
              <w:rPr>
                <w:rFonts w:asciiTheme="majorHAnsi" w:hAnsiTheme="majorHAnsi"/>
                <w:sz w:val="24"/>
              </w:rPr>
              <w:t>Point Value</w:t>
            </w:r>
          </w:p>
        </w:tc>
      </w:tr>
      <w:tr w:rsidR="00C83CCD" w:rsidRPr="00AB610C" w:rsidTr="00AB610C">
        <w:tc>
          <w:tcPr>
            <w:tcW w:w="7735" w:type="dxa"/>
          </w:tcPr>
          <w:p w:rsidR="001D06AA" w:rsidRPr="00AB610C" w:rsidRDefault="0068576F" w:rsidP="00AB610C">
            <w:pPr>
              <w:jc w:val="center"/>
              <w:rPr>
                <w:rFonts w:asciiTheme="majorHAnsi" w:hAnsiTheme="majorHAnsi"/>
                <w:sz w:val="20"/>
              </w:rPr>
            </w:pPr>
            <w:r w:rsidRPr="00AB610C">
              <w:rPr>
                <w:rFonts w:asciiTheme="majorHAnsi" w:hAnsiTheme="majorHAnsi"/>
                <w:sz w:val="20"/>
              </w:rPr>
              <w:t>Register on the site by 3/17 midnight and purchase five stocks by the Friday, 3/31</w:t>
            </w:r>
          </w:p>
        </w:tc>
        <w:tc>
          <w:tcPr>
            <w:tcW w:w="2262" w:type="dxa"/>
          </w:tcPr>
          <w:p w:rsidR="001D06AA" w:rsidRPr="00AB610C" w:rsidRDefault="001D06AA" w:rsidP="00AB610C">
            <w:pPr>
              <w:jc w:val="center"/>
              <w:rPr>
                <w:rFonts w:asciiTheme="majorHAnsi" w:hAnsiTheme="majorHAnsi"/>
                <w:sz w:val="20"/>
              </w:rPr>
            </w:pPr>
          </w:p>
        </w:tc>
        <w:tc>
          <w:tcPr>
            <w:tcW w:w="0" w:type="auto"/>
          </w:tcPr>
          <w:p w:rsidR="001D06AA" w:rsidRPr="00AB610C" w:rsidRDefault="0068576F" w:rsidP="00AB610C">
            <w:pPr>
              <w:jc w:val="center"/>
              <w:rPr>
                <w:rFonts w:asciiTheme="majorHAnsi" w:hAnsiTheme="majorHAnsi"/>
                <w:sz w:val="20"/>
              </w:rPr>
            </w:pPr>
            <w:r w:rsidRPr="00AB610C">
              <w:rPr>
                <w:rFonts w:asciiTheme="majorHAnsi" w:hAnsiTheme="majorHAnsi"/>
                <w:sz w:val="20"/>
              </w:rPr>
              <w:t>10</w:t>
            </w:r>
          </w:p>
        </w:tc>
      </w:tr>
      <w:tr w:rsidR="00C83CCD" w:rsidRPr="00AB610C" w:rsidTr="00AB610C">
        <w:tc>
          <w:tcPr>
            <w:tcW w:w="7735" w:type="dxa"/>
          </w:tcPr>
          <w:p w:rsidR="001D06AA" w:rsidRPr="00AB610C" w:rsidRDefault="001D06AA" w:rsidP="004E7EFF">
            <w:pPr>
              <w:jc w:val="center"/>
              <w:rPr>
                <w:rFonts w:asciiTheme="majorHAnsi" w:hAnsiTheme="majorHAnsi"/>
                <w:sz w:val="20"/>
              </w:rPr>
            </w:pPr>
            <w:r w:rsidRPr="00AB610C">
              <w:rPr>
                <w:rFonts w:asciiTheme="majorHAnsi" w:hAnsiTheme="majorHAnsi"/>
                <w:sz w:val="20"/>
              </w:rPr>
              <w:t xml:space="preserve">Required activity (3x weekly for a total of a minimum of </w:t>
            </w:r>
            <w:r w:rsidR="004E7EFF">
              <w:rPr>
                <w:rFonts w:asciiTheme="majorHAnsi" w:hAnsiTheme="majorHAnsi"/>
                <w:sz w:val="20"/>
              </w:rPr>
              <w:t>15</w:t>
            </w:r>
            <w:r w:rsidRPr="00AB610C">
              <w:rPr>
                <w:rFonts w:asciiTheme="majorHAnsi" w:hAnsiTheme="majorHAnsi"/>
                <w:sz w:val="20"/>
              </w:rPr>
              <w:t xml:space="preserve"> transactions/trades)</w:t>
            </w:r>
            <w:r w:rsidR="004E7EFF">
              <w:rPr>
                <w:rFonts w:asciiTheme="majorHAnsi" w:hAnsiTheme="majorHAnsi"/>
                <w:sz w:val="20"/>
              </w:rPr>
              <w:br/>
              <w:t>Begin trading 3x week on 4/3 for a total of a little over five weeks</w:t>
            </w:r>
          </w:p>
        </w:tc>
        <w:tc>
          <w:tcPr>
            <w:tcW w:w="2262" w:type="dxa"/>
          </w:tcPr>
          <w:p w:rsidR="001D06AA" w:rsidRPr="00AB610C" w:rsidRDefault="001D06AA" w:rsidP="00AB610C">
            <w:pPr>
              <w:jc w:val="center"/>
              <w:rPr>
                <w:rFonts w:asciiTheme="majorHAnsi" w:hAnsiTheme="majorHAnsi"/>
                <w:sz w:val="20"/>
              </w:rPr>
            </w:pPr>
          </w:p>
        </w:tc>
        <w:tc>
          <w:tcPr>
            <w:tcW w:w="0" w:type="auto"/>
          </w:tcPr>
          <w:p w:rsidR="001D06AA" w:rsidRPr="00AB610C" w:rsidRDefault="001D06AA" w:rsidP="00AB610C">
            <w:pPr>
              <w:jc w:val="center"/>
              <w:rPr>
                <w:rFonts w:asciiTheme="majorHAnsi" w:hAnsiTheme="majorHAnsi"/>
                <w:sz w:val="20"/>
              </w:rPr>
            </w:pPr>
            <w:r w:rsidRPr="00AB610C">
              <w:rPr>
                <w:rFonts w:asciiTheme="majorHAnsi" w:hAnsiTheme="majorHAnsi"/>
                <w:sz w:val="20"/>
              </w:rPr>
              <w:t>30</w:t>
            </w:r>
          </w:p>
        </w:tc>
      </w:tr>
      <w:tr w:rsidR="00C83CCD" w:rsidRPr="00AB610C" w:rsidTr="00AB610C">
        <w:tc>
          <w:tcPr>
            <w:tcW w:w="7735" w:type="dxa"/>
          </w:tcPr>
          <w:p w:rsidR="001D06AA" w:rsidRPr="00AB610C" w:rsidRDefault="001D06AA" w:rsidP="00AB610C">
            <w:pPr>
              <w:jc w:val="center"/>
              <w:rPr>
                <w:rFonts w:asciiTheme="majorHAnsi" w:hAnsiTheme="majorHAnsi"/>
                <w:sz w:val="20"/>
              </w:rPr>
            </w:pPr>
            <w:r w:rsidRPr="00AB610C">
              <w:rPr>
                <w:rFonts w:asciiTheme="majorHAnsi" w:hAnsiTheme="majorHAnsi"/>
                <w:sz w:val="20"/>
              </w:rPr>
              <w:t>Write-up to include the following:</w:t>
            </w:r>
          </w:p>
          <w:p w:rsidR="0068576F" w:rsidRPr="00AB610C" w:rsidRDefault="0068576F" w:rsidP="00AB610C">
            <w:pPr>
              <w:numPr>
                <w:ilvl w:val="0"/>
                <w:numId w:val="4"/>
              </w:numPr>
              <w:jc w:val="center"/>
              <w:rPr>
                <w:rFonts w:asciiTheme="majorHAnsi" w:hAnsiTheme="majorHAnsi"/>
                <w:sz w:val="24"/>
                <w:szCs w:val="24"/>
              </w:rPr>
            </w:pPr>
            <w:r w:rsidRPr="00AB610C">
              <w:rPr>
                <w:rFonts w:asciiTheme="majorHAnsi" w:hAnsiTheme="majorHAnsi"/>
                <w:sz w:val="24"/>
                <w:szCs w:val="24"/>
              </w:rPr>
              <w:t>What you learned from this assignment and any emotions evoked.</w:t>
            </w:r>
          </w:p>
          <w:p w:rsidR="0068576F" w:rsidRPr="00AB610C" w:rsidRDefault="0068576F" w:rsidP="00AB610C">
            <w:pPr>
              <w:numPr>
                <w:ilvl w:val="0"/>
                <w:numId w:val="4"/>
              </w:numPr>
              <w:jc w:val="center"/>
              <w:rPr>
                <w:rFonts w:asciiTheme="majorHAnsi" w:hAnsiTheme="majorHAnsi"/>
                <w:sz w:val="24"/>
                <w:szCs w:val="24"/>
              </w:rPr>
            </w:pPr>
            <w:r w:rsidRPr="00AB610C">
              <w:rPr>
                <w:rFonts w:asciiTheme="majorHAnsi" w:hAnsiTheme="majorHAnsi"/>
                <w:sz w:val="24"/>
                <w:szCs w:val="24"/>
              </w:rPr>
              <w:t>How you decided to purchase each stock (discuss your reasons for purchasing each stock)</w:t>
            </w:r>
          </w:p>
          <w:p w:rsidR="0068576F" w:rsidRPr="00AB610C" w:rsidRDefault="0068576F" w:rsidP="00AB610C">
            <w:pPr>
              <w:numPr>
                <w:ilvl w:val="0"/>
                <w:numId w:val="4"/>
              </w:numPr>
              <w:jc w:val="center"/>
              <w:rPr>
                <w:rFonts w:asciiTheme="majorHAnsi" w:hAnsiTheme="majorHAnsi"/>
                <w:sz w:val="24"/>
                <w:szCs w:val="24"/>
              </w:rPr>
            </w:pPr>
            <w:r w:rsidRPr="00AB610C">
              <w:rPr>
                <w:rFonts w:asciiTheme="majorHAnsi" w:hAnsiTheme="majorHAnsi"/>
                <w:sz w:val="24"/>
                <w:szCs w:val="24"/>
              </w:rPr>
              <w:t>The performance of each stock pick during the time of this assignment and over the previous year.</w:t>
            </w:r>
          </w:p>
          <w:p w:rsidR="0068576F" w:rsidRPr="00AB610C" w:rsidRDefault="0068576F" w:rsidP="00AB610C">
            <w:pPr>
              <w:numPr>
                <w:ilvl w:val="0"/>
                <w:numId w:val="4"/>
              </w:numPr>
              <w:jc w:val="center"/>
              <w:rPr>
                <w:rFonts w:asciiTheme="majorHAnsi" w:hAnsiTheme="majorHAnsi"/>
                <w:sz w:val="24"/>
                <w:szCs w:val="24"/>
              </w:rPr>
            </w:pPr>
            <w:r w:rsidRPr="00AB610C">
              <w:rPr>
                <w:rFonts w:asciiTheme="majorHAnsi" w:hAnsiTheme="majorHAnsi"/>
                <w:sz w:val="24"/>
                <w:szCs w:val="24"/>
              </w:rPr>
              <w:t>Impact of the company’s recent performance on its stock price and performance</w:t>
            </w:r>
          </w:p>
          <w:p w:rsidR="0068576F" w:rsidRPr="00AB610C" w:rsidRDefault="0068576F" w:rsidP="00AB610C">
            <w:pPr>
              <w:numPr>
                <w:ilvl w:val="0"/>
                <w:numId w:val="4"/>
              </w:numPr>
              <w:jc w:val="center"/>
              <w:rPr>
                <w:rFonts w:asciiTheme="majorHAnsi" w:hAnsiTheme="majorHAnsi"/>
                <w:sz w:val="24"/>
                <w:szCs w:val="24"/>
              </w:rPr>
            </w:pPr>
            <w:r w:rsidRPr="00AB610C">
              <w:rPr>
                <w:rFonts w:asciiTheme="majorHAnsi" w:hAnsiTheme="majorHAnsi"/>
                <w:sz w:val="24"/>
                <w:szCs w:val="24"/>
              </w:rPr>
              <w:t>Discuss all events which contributed to the stock’s performance and price.</w:t>
            </w:r>
          </w:p>
          <w:p w:rsidR="0068576F" w:rsidRPr="00AB610C" w:rsidRDefault="0068576F" w:rsidP="00AB610C">
            <w:pPr>
              <w:numPr>
                <w:ilvl w:val="0"/>
                <w:numId w:val="4"/>
              </w:numPr>
              <w:jc w:val="center"/>
              <w:rPr>
                <w:rFonts w:asciiTheme="majorHAnsi" w:hAnsiTheme="majorHAnsi"/>
                <w:sz w:val="24"/>
                <w:szCs w:val="24"/>
              </w:rPr>
            </w:pPr>
            <w:r w:rsidRPr="00AB610C">
              <w:rPr>
                <w:rFonts w:asciiTheme="majorHAnsi" w:hAnsiTheme="majorHAnsi"/>
                <w:sz w:val="24"/>
                <w:szCs w:val="24"/>
              </w:rPr>
              <w:t>Opening price and closing price for each stock.  Use March 31 as the opening price, and the day before your write up is due closing price date.</w:t>
            </w:r>
          </w:p>
          <w:p w:rsidR="0068576F" w:rsidRPr="00AB610C" w:rsidRDefault="0068576F" w:rsidP="00AB610C">
            <w:pPr>
              <w:numPr>
                <w:ilvl w:val="0"/>
                <w:numId w:val="4"/>
              </w:numPr>
              <w:jc w:val="center"/>
              <w:rPr>
                <w:rFonts w:asciiTheme="majorHAnsi" w:hAnsiTheme="majorHAnsi"/>
                <w:sz w:val="24"/>
                <w:szCs w:val="24"/>
              </w:rPr>
            </w:pPr>
            <w:r w:rsidRPr="00AB610C">
              <w:rPr>
                <w:rFonts w:asciiTheme="majorHAnsi" w:hAnsiTheme="majorHAnsi"/>
                <w:sz w:val="24"/>
                <w:szCs w:val="24"/>
              </w:rPr>
              <w:t>You may include charts and graphs as visuals.  Feel free to do so.  No need to print in color.</w:t>
            </w:r>
          </w:p>
          <w:p w:rsidR="0068576F" w:rsidRPr="00AB610C" w:rsidRDefault="0068576F" w:rsidP="00AB610C">
            <w:pPr>
              <w:numPr>
                <w:ilvl w:val="0"/>
                <w:numId w:val="4"/>
              </w:numPr>
              <w:jc w:val="center"/>
              <w:rPr>
                <w:rFonts w:asciiTheme="majorHAnsi" w:hAnsiTheme="majorHAnsi"/>
                <w:sz w:val="24"/>
                <w:szCs w:val="24"/>
              </w:rPr>
            </w:pPr>
            <w:r w:rsidRPr="00AB610C">
              <w:rPr>
                <w:rFonts w:asciiTheme="majorHAnsi" w:hAnsiTheme="majorHAnsi"/>
                <w:sz w:val="24"/>
                <w:szCs w:val="24"/>
              </w:rPr>
              <w:t>Please discuss any other events which occurred at each company during the time you participated in this assignment. Did these events have a significant, if any, impact?  Discuss.</w:t>
            </w:r>
          </w:p>
          <w:p w:rsidR="0068576F" w:rsidRPr="00AB610C" w:rsidRDefault="0068576F" w:rsidP="00AB610C">
            <w:pPr>
              <w:numPr>
                <w:ilvl w:val="0"/>
                <w:numId w:val="4"/>
              </w:numPr>
              <w:jc w:val="center"/>
              <w:rPr>
                <w:rFonts w:asciiTheme="majorHAnsi" w:hAnsiTheme="majorHAnsi"/>
                <w:sz w:val="24"/>
                <w:szCs w:val="24"/>
              </w:rPr>
            </w:pPr>
            <w:r w:rsidRPr="00AB610C">
              <w:rPr>
                <w:rFonts w:asciiTheme="majorHAnsi" w:hAnsiTheme="majorHAnsi"/>
                <w:sz w:val="24"/>
                <w:szCs w:val="24"/>
              </w:rPr>
              <w:t>Results of your overall value</w:t>
            </w:r>
            <w:r w:rsidR="00AB610C">
              <w:rPr>
                <w:rFonts w:asciiTheme="majorHAnsi" w:hAnsiTheme="majorHAnsi"/>
                <w:sz w:val="24"/>
                <w:szCs w:val="24"/>
              </w:rPr>
              <w:t xml:space="preserve"> of your stocks</w:t>
            </w:r>
            <w:r w:rsidRPr="00AB610C">
              <w:rPr>
                <w:rFonts w:asciiTheme="majorHAnsi" w:hAnsiTheme="majorHAnsi"/>
                <w:sz w:val="24"/>
                <w:szCs w:val="24"/>
              </w:rPr>
              <w:t xml:space="preserve"> over the </w:t>
            </w:r>
            <w:r w:rsidR="00AB610C">
              <w:rPr>
                <w:rFonts w:asciiTheme="majorHAnsi" w:hAnsiTheme="majorHAnsi"/>
                <w:sz w:val="24"/>
                <w:szCs w:val="24"/>
              </w:rPr>
              <w:t xml:space="preserve">short six-week (or so) </w:t>
            </w:r>
            <w:r w:rsidRPr="00AB610C">
              <w:rPr>
                <w:rFonts w:asciiTheme="majorHAnsi" w:hAnsiTheme="majorHAnsi"/>
                <w:sz w:val="24"/>
                <w:szCs w:val="24"/>
              </w:rPr>
              <w:t>time period – what was your expectation?</w:t>
            </w:r>
            <w:r w:rsidR="00AB610C">
              <w:rPr>
                <w:rFonts w:asciiTheme="majorHAnsi" w:hAnsiTheme="majorHAnsi"/>
                <w:sz w:val="24"/>
                <w:szCs w:val="24"/>
              </w:rPr>
              <w:t xml:space="preserve"> Discuss.</w:t>
            </w:r>
          </w:p>
          <w:p w:rsidR="0068576F" w:rsidRPr="00AB610C" w:rsidRDefault="0068576F" w:rsidP="00AB610C">
            <w:pPr>
              <w:numPr>
                <w:ilvl w:val="0"/>
                <w:numId w:val="4"/>
              </w:numPr>
              <w:jc w:val="center"/>
              <w:rPr>
                <w:rFonts w:asciiTheme="majorHAnsi" w:hAnsiTheme="majorHAnsi"/>
                <w:sz w:val="24"/>
                <w:szCs w:val="24"/>
              </w:rPr>
            </w:pPr>
            <w:r w:rsidRPr="00AB610C">
              <w:rPr>
                <w:rFonts w:asciiTheme="majorHAnsi" w:hAnsiTheme="majorHAnsi"/>
                <w:sz w:val="24"/>
                <w:szCs w:val="24"/>
              </w:rPr>
              <w:t>Information about your trades, buys and/or sales (I will be able to see these), but please discuss your rationale (aside from the fact that it is required for the assignment)</w:t>
            </w:r>
          </w:p>
          <w:p w:rsidR="001D06AA" w:rsidRPr="00AB610C" w:rsidRDefault="001D06AA" w:rsidP="00AB610C">
            <w:pPr>
              <w:ind w:left="720"/>
              <w:jc w:val="center"/>
              <w:rPr>
                <w:rFonts w:asciiTheme="majorHAnsi" w:hAnsiTheme="majorHAnsi"/>
                <w:sz w:val="20"/>
              </w:rPr>
            </w:pPr>
          </w:p>
        </w:tc>
        <w:tc>
          <w:tcPr>
            <w:tcW w:w="2262" w:type="dxa"/>
          </w:tcPr>
          <w:p w:rsidR="001D06AA" w:rsidRPr="00AB610C" w:rsidRDefault="001D06AA" w:rsidP="00AB610C">
            <w:pPr>
              <w:jc w:val="center"/>
              <w:rPr>
                <w:rFonts w:asciiTheme="majorHAnsi" w:hAnsiTheme="majorHAnsi"/>
                <w:sz w:val="20"/>
              </w:rPr>
            </w:pPr>
          </w:p>
        </w:tc>
        <w:tc>
          <w:tcPr>
            <w:tcW w:w="0" w:type="auto"/>
          </w:tcPr>
          <w:p w:rsidR="001D06AA" w:rsidRPr="00AB610C" w:rsidRDefault="0068576F" w:rsidP="00AB610C">
            <w:pPr>
              <w:jc w:val="center"/>
              <w:rPr>
                <w:rFonts w:asciiTheme="majorHAnsi" w:hAnsiTheme="majorHAnsi"/>
                <w:sz w:val="20"/>
              </w:rPr>
            </w:pPr>
            <w:r w:rsidRPr="00AB610C">
              <w:rPr>
                <w:rFonts w:asciiTheme="majorHAnsi" w:hAnsiTheme="majorHAnsi"/>
                <w:sz w:val="20"/>
              </w:rPr>
              <w:t>60</w:t>
            </w:r>
          </w:p>
        </w:tc>
      </w:tr>
      <w:tr w:rsidR="00AB610C" w:rsidRPr="00AB610C" w:rsidTr="00AB610C">
        <w:tc>
          <w:tcPr>
            <w:tcW w:w="7735" w:type="dxa"/>
          </w:tcPr>
          <w:p w:rsidR="001D06AA" w:rsidRPr="00AB610C" w:rsidRDefault="001D06AA" w:rsidP="00AB610C">
            <w:pPr>
              <w:jc w:val="center"/>
              <w:rPr>
                <w:rFonts w:asciiTheme="majorHAnsi" w:hAnsiTheme="majorHAnsi"/>
                <w:sz w:val="20"/>
              </w:rPr>
            </w:pPr>
          </w:p>
          <w:p w:rsidR="001D06AA" w:rsidRPr="00AB610C" w:rsidRDefault="001D06AA" w:rsidP="00AB610C">
            <w:pPr>
              <w:jc w:val="center"/>
              <w:rPr>
                <w:rFonts w:asciiTheme="majorHAnsi" w:hAnsiTheme="majorHAnsi"/>
                <w:sz w:val="20"/>
              </w:rPr>
            </w:pPr>
            <w:r w:rsidRPr="00AB610C">
              <w:rPr>
                <w:rFonts w:asciiTheme="majorHAnsi" w:hAnsiTheme="majorHAnsi"/>
                <w:sz w:val="20"/>
              </w:rPr>
              <w:t>Grade</w:t>
            </w:r>
          </w:p>
          <w:p w:rsidR="001D06AA" w:rsidRPr="00AB610C" w:rsidRDefault="001D06AA" w:rsidP="00AB610C">
            <w:pPr>
              <w:jc w:val="center"/>
              <w:rPr>
                <w:rFonts w:asciiTheme="majorHAnsi" w:hAnsiTheme="majorHAnsi"/>
                <w:sz w:val="20"/>
              </w:rPr>
            </w:pPr>
          </w:p>
        </w:tc>
        <w:tc>
          <w:tcPr>
            <w:tcW w:w="2262" w:type="dxa"/>
          </w:tcPr>
          <w:p w:rsidR="001D06AA" w:rsidRPr="00AB610C" w:rsidRDefault="001D06AA" w:rsidP="00AB610C">
            <w:pPr>
              <w:jc w:val="center"/>
              <w:rPr>
                <w:rFonts w:asciiTheme="majorHAnsi" w:hAnsiTheme="majorHAnsi"/>
                <w:sz w:val="20"/>
              </w:rPr>
            </w:pPr>
          </w:p>
        </w:tc>
        <w:tc>
          <w:tcPr>
            <w:tcW w:w="0" w:type="auto"/>
          </w:tcPr>
          <w:p w:rsidR="001D06AA" w:rsidRPr="00AB610C" w:rsidRDefault="0068576F" w:rsidP="00AB610C">
            <w:pPr>
              <w:jc w:val="center"/>
              <w:rPr>
                <w:rFonts w:asciiTheme="majorHAnsi" w:hAnsiTheme="majorHAnsi"/>
                <w:sz w:val="20"/>
              </w:rPr>
            </w:pPr>
            <w:r w:rsidRPr="00AB610C">
              <w:rPr>
                <w:rFonts w:asciiTheme="majorHAnsi" w:hAnsiTheme="majorHAnsi"/>
                <w:sz w:val="20"/>
              </w:rPr>
              <w:t>100</w:t>
            </w:r>
          </w:p>
        </w:tc>
      </w:tr>
    </w:tbl>
    <w:p w:rsidR="001D06AA" w:rsidRPr="00AB610C" w:rsidRDefault="001D06AA" w:rsidP="001D06AA">
      <w:pPr>
        <w:rPr>
          <w:rFonts w:asciiTheme="majorHAnsi" w:hAnsiTheme="majorHAnsi"/>
        </w:rPr>
      </w:pPr>
    </w:p>
    <w:p w:rsidR="001D06AA" w:rsidRPr="00AB610C" w:rsidRDefault="001D06AA" w:rsidP="001D06AA">
      <w:pPr>
        <w:tabs>
          <w:tab w:val="left" w:pos="2385"/>
        </w:tabs>
        <w:rPr>
          <w:rFonts w:asciiTheme="majorHAnsi" w:hAnsiTheme="majorHAnsi"/>
          <w:sz w:val="20"/>
        </w:rPr>
      </w:pPr>
      <w:r w:rsidRPr="00AB610C">
        <w:rPr>
          <w:rFonts w:asciiTheme="majorHAnsi" w:hAnsiTheme="majorHAnsi"/>
        </w:rPr>
        <w:br w:type="page"/>
      </w:r>
    </w:p>
    <w:p w:rsidR="001D06AA" w:rsidRPr="00AB610C" w:rsidRDefault="001D06AA">
      <w:pPr>
        <w:rPr>
          <w:rFonts w:asciiTheme="majorHAnsi" w:hAnsiTheme="majorHAnsi"/>
          <w:sz w:val="20"/>
        </w:rPr>
      </w:pPr>
    </w:p>
    <w:p w:rsidR="00E86069" w:rsidRPr="00AB610C" w:rsidRDefault="00E86069" w:rsidP="00E86069">
      <w:pPr>
        <w:rPr>
          <w:rFonts w:asciiTheme="majorHAnsi" w:hAnsiTheme="majorHAnsi"/>
          <w:sz w:val="20"/>
        </w:rPr>
      </w:pPr>
      <w:r w:rsidRPr="00AB610C">
        <w:rPr>
          <w:rFonts w:asciiTheme="majorHAnsi" w:hAnsiTheme="majorHAnsi"/>
          <w:sz w:val="20"/>
        </w:rPr>
        <w:t>How you’ll be graded:</w:t>
      </w:r>
    </w:p>
    <w:p w:rsidR="00E86069" w:rsidRPr="00AB610C" w:rsidRDefault="00E86069" w:rsidP="00E86069">
      <w:pPr>
        <w:rPr>
          <w:rFonts w:asciiTheme="majorHAnsi" w:hAnsiTheme="majorHAnsi"/>
          <w:sz w:val="20"/>
        </w:rPr>
      </w:pPr>
      <w:r w:rsidRPr="00AB610C">
        <w:rPr>
          <w:rFonts w:asciiTheme="majorHAnsi" w:hAnsiTheme="majorHAnsi"/>
          <w:sz w:val="20"/>
        </w:rPr>
        <w:t>You’ll be graded on your</w:t>
      </w:r>
      <w:r w:rsidR="004F5740" w:rsidRPr="00AB610C">
        <w:rPr>
          <w:rFonts w:asciiTheme="majorHAnsi" w:hAnsiTheme="majorHAnsi"/>
          <w:sz w:val="20"/>
        </w:rPr>
        <w:t xml:space="preserve"> 1,</w:t>
      </w:r>
      <w:r w:rsidR="0052203D" w:rsidRPr="00AB610C">
        <w:rPr>
          <w:rFonts w:asciiTheme="majorHAnsi" w:hAnsiTheme="majorHAnsi"/>
          <w:sz w:val="20"/>
        </w:rPr>
        <w:t>0</w:t>
      </w:r>
      <w:r w:rsidR="004F5740" w:rsidRPr="00AB610C">
        <w:rPr>
          <w:rFonts w:asciiTheme="majorHAnsi" w:hAnsiTheme="majorHAnsi"/>
          <w:sz w:val="20"/>
        </w:rPr>
        <w:t>00 word</w:t>
      </w:r>
      <w:r w:rsidRPr="00AB610C">
        <w:rPr>
          <w:rFonts w:asciiTheme="majorHAnsi" w:hAnsiTheme="majorHAnsi"/>
          <w:sz w:val="20"/>
        </w:rPr>
        <w:t xml:space="preserve"> write-up (see checklist above), along with fulfilling the required trades and activities.  Please avoid purchasing the minimum required stocks and then remaining inactive.  If you do so, this is what your “final activity report of trading history” will look like – and you’ll earn a zero on the assignment.  Here’s an example of such:   </w:t>
      </w:r>
    </w:p>
    <w:p w:rsidR="00E86069" w:rsidRPr="00AB610C" w:rsidRDefault="00E86069" w:rsidP="00E86069">
      <w:pPr>
        <w:jc w:val="center"/>
        <w:rPr>
          <w:rFonts w:asciiTheme="majorHAnsi" w:hAnsiTheme="majorHAnsi"/>
          <w:sz w:val="20"/>
        </w:rPr>
      </w:pPr>
      <w:r w:rsidRPr="00AB610C">
        <w:rPr>
          <w:rFonts w:asciiTheme="majorHAnsi" w:hAnsiTheme="majorHAnsi"/>
          <w:noProof/>
          <w:sz w:val="20"/>
        </w:rPr>
        <w:drawing>
          <wp:inline distT="0" distB="0" distL="0" distR="0" wp14:anchorId="437B558C" wp14:editId="6D8DB83E">
            <wp:extent cx="5189220" cy="19951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l="21806" t="43336" r="24960" b="29257"/>
                    <a:stretch>
                      <a:fillRect/>
                    </a:stretch>
                  </pic:blipFill>
                  <pic:spPr bwMode="auto">
                    <a:xfrm>
                      <a:off x="0" y="0"/>
                      <a:ext cx="5189220" cy="1995170"/>
                    </a:xfrm>
                    <a:prstGeom prst="rect">
                      <a:avLst/>
                    </a:prstGeom>
                    <a:solidFill>
                      <a:srgbClr val="000000"/>
                    </a:solidFill>
                    <a:ln w="9525">
                      <a:noFill/>
                      <a:miter lim="800000"/>
                      <a:headEnd/>
                      <a:tailEnd/>
                    </a:ln>
                  </pic:spPr>
                </pic:pic>
              </a:graphicData>
            </a:graphic>
          </wp:inline>
        </w:drawing>
      </w:r>
    </w:p>
    <w:p w:rsidR="00E86069" w:rsidRPr="00AB610C" w:rsidRDefault="00E86069" w:rsidP="00E86069">
      <w:pPr>
        <w:rPr>
          <w:rFonts w:asciiTheme="majorHAnsi" w:hAnsiTheme="majorHAnsi"/>
          <w:sz w:val="20"/>
        </w:rPr>
      </w:pPr>
    </w:p>
    <w:p w:rsidR="00E86069" w:rsidRPr="00AB610C" w:rsidRDefault="00E86069" w:rsidP="00E86069">
      <w:pPr>
        <w:rPr>
          <w:rFonts w:asciiTheme="majorHAnsi" w:hAnsiTheme="majorHAnsi"/>
          <w:sz w:val="20"/>
        </w:rPr>
      </w:pPr>
      <w:r w:rsidRPr="00AB610C">
        <w:rPr>
          <w:rFonts w:asciiTheme="majorHAnsi" w:hAnsiTheme="majorHAnsi"/>
          <w:sz w:val="20"/>
        </w:rPr>
        <w:t xml:space="preserve">This student was </w:t>
      </w:r>
      <w:r w:rsidRPr="00AB610C">
        <w:rPr>
          <w:rFonts w:asciiTheme="majorHAnsi" w:hAnsiTheme="majorHAnsi"/>
          <w:i/>
          <w:sz w:val="20"/>
        </w:rPr>
        <w:t>fully engaged</w:t>
      </w:r>
      <w:r w:rsidRPr="00AB610C">
        <w:rPr>
          <w:rFonts w:asciiTheme="majorHAnsi" w:hAnsiTheme="majorHAnsi"/>
          <w:sz w:val="20"/>
        </w:rPr>
        <w:t xml:space="preserve"> by participating and fulfilling the requirements of the assignment.  By signing up right away and throughout the assignment, almost weekly, this student executing the minimum number of required trades and her write up reflected an active and engaged “virtual” investor.  Certainly, there was more to talk about in the write-up (and the two activity reports surely do differ).</w:t>
      </w:r>
    </w:p>
    <w:p w:rsidR="00E86069" w:rsidRPr="00AB610C" w:rsidRDefault="00E86069" w:rsidP="00E86069">
      <w:pPr>
        <w:jc w:val="center"/>
        <w:rPr>
          <w:rFonts w:asciiTheme="majorHAnsi" w:hAnsiTheme="majorHAnsi"/>
          <w:sz w:val="20"/>
        </w:rPr>
      </w:pPr>
      <w:r w:rsidRPr="00AB610C">
        <w:rPr>
          <w:rFonts w:asciiTheme="majorHAnsi" w:hAnsiTheme="majorHAnsi"/>
          <w:noProof/>
          <w:sz w:val="20"/>
        </w:rPr>
        <w:drawing>
          <wp:inline distT="0" distB="0" distL="0" distR="0" wp14:anchorId="70E2214D" wp14:editId="2E246DB3">
            <wp:extent cx="4001770" cy="45008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l="34650" t="18271" r="34338" b="19012"/>
                    <a:stretch>
                      <a:fillRect/>
                    </a:stretch>
                  </pic:blipFill>
                  <pic:spPr bwMode="auto">
                    <a:xfrm>
                      <a:off x="0" y="0"/>
                      <a:ext cx="4001770" cy="4500880"/>
                    </a:xfrm>
                    <a:prstGeom prst="rect">
                      <a:avLst/>
                    </a:prstGeom>
                    <a:noFill/>
                    <a:ln w="9525">
                      <a:noFill/>
                      <a:miter lim="800000"/>
                      <a:headEnd/>
                      <a:tailEnd/>
                    </a:ln>
                  </pic:spPr>
                </pic:pic>
              </a:graphicData>
            </a:graphic>
          </wp:inline>
        </w:drawing>
      </w:r>
    </w:p>
    <w:p w:rsidR="00AB610C" w:rsidRDefault="00AB610C" w:rsidP="0052203D">
      <w:pPr>
        <w:rPr>
          <w:rFonts w:asciiTheme="majorHAnsi" w:hAnsiTheme="majorHAnsi"/>
          <w:sz w:val="20"/>
        </w:rPr>
      </w:pPr>
    </w:p>
    <w:p w:rsidR="0052203D" w:rsidRPr="00AB610C" w:rsidRDefault="0052203D" w:rsidP="0052203D">
      <w:pPr>
        <w:rPr>
          <w:rFonts w:asciiTheme="majorHAnsi" w:hAnsiTheme="majorHAnsi"/>
          <w:sz w:val="20"/>
        </w:rPr>
      </w:pPr>
      <w:r w:rsidRPr="00AB610C">
        <w:rPr>
          <w:rFonts w:asciiTheme="majorHAnsi" w:hAnsiTheme="majorHAnsi"/>
          <w:sz w:val="20"/>
        </w:rPr>
        <w:lastRenderedPageBreak/>
        <w:t xml:space="preserve">Below is another active investor.  </w:t>
      </w:r>
    </w:p>
    <w:p w:rsidR="00E86069" w:rsidRPr="00AB610C" w:rsidRDefault="00E86069" w:rsidP="00E86069">
      <w:pPr>
        <w:jc w:val="center"/>
        <w:rPr>
          <w:rFonts w:asciiTheme="majorHAnsi" w:hAnsiTheme="majorHAnsi"/>
          <w:sz w:val="20"/>
        </w:rPr>
      </w:pPr>
    </w:p>
    <w:p w:rsidR="00E86069" w:rsidRPr="00AB610C" w:rsidRDefault="00E86069" w:rsidP="00E86069">
      <w:pPr>
        <w:jc w:val="center"/>
        <w:rPr>
          <w:rFonts w:asciiTheme="majorHAnsi" w:hAnsiTheme="majorHAnsi"/>
          <w:sz w:val="20"/>
        </w:rPr>
      </w:pPr>
      <w:r w:rsidRPr="00AB610C">
        <w:rPr>
          <w:rFonts w:asciiTheme="majorHAnsi" w:hAnsiTheme="majorHAnsi"/>
          <w:noProof/>
          <w:sz w:val="20"/>
        </w:rPr>
        <w:drawing>
          <wp:inline distT="0" distB="0" distL="0" distR="0" wp14:anchorId="46914711" wp14:editId="4E602540">
            <wp:extent cx="5106670" cy="611568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l="34029" t="20987" r="30972" b="4692"/>
                    <a:stretch>
                      <a:fillRect/>
                    </a:stretch>
                  </pic:blipFill>
                  <pic:spPr bwMode="auto">
                    <a:xfrm>
                      <a:off x="0" y="0"/>
                      <a:ext cx="5106670" cy="6115685"/>
                    </a:xfrm>
                    <a:prstGeom prst="rect">
                      <a:avLst/>
                    </a:prstGeom>
                    <a:noFill/>
                    <a:ln w="9525">
                      <a:noFill/>
                      <a:miter lim="800000"/>
                      <a:headEnd/>
                      <a:tailEnd/>
                    </a:ln>
                  </pic:spPr>
                </pic:pic>
              </a:graphicData>
            </a:graphic>
          </wp:inline>
        </w:drawing>
      </w:r>
    </w:p>
    <w:p w:rsidR="00E86069" w:rsidRPr="00AB610C" w:rsidRDefault="00E86069" w:rsidP="00E86069">
      <w:pPr>
        <w:rPr>
          <w:rFonts w:asciiTheme="majorHAnsi" w:hAnsiTheme="majorHAnsi"/>
          <w:sz w:val="20"/>
        </w:rPr>
      </w:pPr>
      <w:r w:rsidRPr="00AB610C">
        <w:rPr>
          <w:rFonts w:asciiTheme="majorHAnsi" w:hAnsiTheme="majorHAnsi"/>
          <w:sz w:val="20"/>
        </w:rPr>
        <w:t>Enjoy!!</w:t>
      </w:r>
    </w:p>
    <w:p w:rsidR="005E3497" w:rsidRPr="00AB610C" w:rsidRDefault="005E3497">
      <w:pPr>
        <w:rPr>
          <w:rFonts w:asciiTheme="majorHAnsi" w:hAnsiTheme="majorHAnsi"/>
        </w:rPr>
      </w:pPr>
    </w:p>
    <w:sectPr w:rsidR="005E3497" w:rsidRPr="00AB610C" w:rsidSect="0001631B">
      <w:footerReference w:type="default" r:id="rId23"/>
      <w:pgSz w:w="12240" w:h="15840"/>
      <w:pgMar w:top="450" w:right="720" w:bottom="720"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E57" w:rsidRDefault="00F51E57" w:rsidP="0001631B">
      <w:pPr>
        <w:spacing w:after="0" w:line="240" w:lineRule="auto"/>
      </w:pPr>
      <w:r>
        <w:separator/>
      </w:r>
    </w:p>
  </w:endnote>
  <w:endnote w:type="continuationSeparator" w:id="0">
    <w:p w:rsidR="00F51E57" w:rsidRDefault="00F51E57" w:rsidP="0001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59444"/>
      <w:docPartObj>
        <w:docPartGallery w:val="Page Numbers (Bottom of Page)"/>
        <w:docPartUnique/>
      </w:docPartObj>
    </w:sdtPr>
    <w:sdtEndPr>
      <w:rPr>
        <w:noProof/>
      </w:rPr>
    </w:sdtEndPr>
    <w:sdtContent>
      <w:p w:rsidR="0001631B" w:rsidRDefault="0001631B">
        <w:pPr>
          <w:pStyle w:val="Footer"/>
          <w:jc w:val="right"/>
        </w:pPr>
        <w:r>
          <w:fldChar w:fldCharType="begin"/>
        </w:r>
        <w:r>
          <w:instrText xml:space="preserve"> PAGE   \* MERGEFORMAT </w:instrText>
        </w:r>
        <w:r>
          <w:fldChar w:fldCharType="separate"/>
        </w:r>
        <w:r w:rsidR="004E7EFF">
          <w:rPr>
            <w:noProof/>
          </w:rPr>
          <w:t>5</w:t>
        </w:r>
        <w:r>
          <w:rPr>
            <w:noProof/>
          </w:rPr>
          <w:fldChar w:fldCharType="end"/>
        </w:r>
      </w:p>
    </w:sdtContent>
  </w:sdt>
  <w:p w:rsidR="0001631B" w:rsidRDefault="00016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E57" w:rsidRDefault="00F51E57" w:rsidP="0001631B">
      <w:pPr>
        <w:spacing w:after="0" w:line="240" w:lineRule="auto"/>
      </w:pPr>
      <w:r>
        <w:separator/>
      </w:r>
    </w:p>
  </w:footnote>
  <w:footnote w:type="continuationSeparator" w:id="0">
    <w:p w:rsidR="00F51E57" w:rsidRDefault="00F51E57" w:rsidP="00016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C415D"/>
    <w:multiLevelType w:val="hybridMultilevel"/>
    <w:tmpl w:val="7876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BC3873"/>
    <w:multiLevelType w:val="hybridMultilevel"/>
    <w:tmpl w:val="CBDC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7647E8"/>
    <w:multiLevelType w:val="hybridMultilevel"/>
    <w:tmpl w:val="BBE27CFA"/>
    <w:lvl w:ilvl="0" w:tplc="85AA4538">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1E3E64"/>
    <w:multiLevelType w:val="hybridMultilevel"/>
    <w:tmpl w:val="91BE8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7415E5"/>
    <w:multiLevelType w:val="hybridMultilevel"/>
    <w:tmpl w:val="8AAC60CC"/>
    <w:lvl w:ilvl="0" w:tplc="75BC45B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11F"/>
    <w:rsid w:val="0001631B"/>
    <w:rsid w:val="001135ED"/>
    <w:rsid w:val="00144341"/>
    <w:rsid w:val="00177F8B"/>
    <w:rsid w:val="001874DF"/>
    <w:rsid w:val="001A5FC3"/>
    <w:rsid w:val="001D06AA"/>
    <w:rsid w:val="00280B3D"/>
    <w:rsid w:val="00362FAD"/>
    <w:rsid w:val="004E7EFF"/>
    <w:rsid w:val="004F5740"/>
    <w:rsid w:val="0052203D"/>
    <w:rsid w:val="005D64C8"/>
    <w:rsid w:val="005E3497"/>
    <w:rsid w:val="005F3C45"/>
    <w:rsid w:val="00644AE7"/>
    <w:rsid w:val="0068576F"/>
    <w:rsid w:val="00803C90"/>
    <w:rsid w:val="00897EC2"/>
    <w:rsid w:val="009F2EF3"/>
    <w:rsid w:val="00A4211F"/>
    <w:rsid w:val="00A54840"/>
    <w:rsid w:val="00A97664"/>
    <w:rsid w:val="00AB610C"/>
    <w:rsid w:val="00AE1690"/>
    <w:rsid w:val="00BE5ECA"/>
    <w:rsid w:val="00C83CCD"/>
    <w:rsid w:val="00CC6BD4"/>
    <w:rsid w:val="00D35D14"/>
    <w:rsid w:val="00D83C9E"/>
    <w:rsid w:val="00DA7CE0"/>
    <w:rsid w:val="00E3294A"/>
    <w:rsid w:val="00E40915"/>
    <w:rsid w:val="00E86069"/>
    <w:rsid w:val="00EE6610"/>
    <w:rsid w:val="00F51E57"/>
    <w:rsid w:val="00F75BE1"/>
    <w:rsid w:val="00FC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AA037-BCFE-46A6-A2CB-69A114E4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069"/>
    <w:rPr>
      <w:rFonts w:ascii="Times New Roman" w:eastAsia="Calibri"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6069"/>
    <w:rPr>
      <w:color w:val="0000FF"/>
      <w:u w:val="single"/>
    </w:rPr>
  </w:style>
  <w:style w:type="paragraph" w:styleId="NormalWeb">
    <w:name w:val="Normal (Web)"/>
    <w:basedOn w:val="Normal"/>
    <w:uiPriority w:val="99"/>
    <w:unhideWhenUsed/>
    <w:rsid w:val="00E86069"/>
    <w:pPr>
      <w:spacing w:before="167" w:after="251" w:line="240" w:lineRule="auto"/>
    </w:pPr>
    <w:rPr>
      <w:rFonts w:eastAsia="Times New Roman"/>
      <w:sz w:val="24"/>
      <w:szCs w:val="24"/>
    </w:rPr>
  </w:style>
  <w:style w:type="character" w:styleId="Strong">
    <w:name w:val="Strong"/>
    <w:uiPriority w:val="22"/>
    <w:qFormat/>
    <w:rsid w:val="00E86069"/>
    <w:rPr>
      <w:b/>
      <w:bCs/>
    </w:rPr>
  </w:style>
  <w:style w:type="character" w:customStyle="1" w:styleId="underline">
    <w:name w:val="underline"/>
    <w:basedOn w:val="DefaultParagraphFont"/>
    <w:rsid w:val="00E86069"/>
  </w:style>
  <w:style w:type="paragraph" w:styleId="ListParagraph">
    <w:name w:val="List Paragraph"/>
    <w:basedOn w:val="Normal"/>
    <w:uiPriority w:val="34"/>
    <w:qFormat/>
    <w:rsid w:val="00E86069"/>
    <w:pPr>
      <w:ind w:left="720"/>
      <w:contextualSpacing/>
    </w:pPr>
  </w:style>
  <w:style w:type="paragraph" w:styleId="BalloonText">
    <w:name w:val="Balloon Text"/>
    <w:basedOn w:val="Normal"/>
    <w:link w:val="BalloonTextChar"/>
    <w:uiPriority w:val="99"/>
    <w:semiHidden/>
    <w:unhideWhenUsed/>
    <w:rsid w:val="00E86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069"/>
    <w:rPr>
      <w:rFonts w:ascii="Tahoma" w:eastAsia="Calibri" w:hAnsi="Tahoma" w:cs="Tahoma"/>
      <w:sz w:val="16"/>
      <w:szCs w:val="16"/>
    </w:rPr>
  </w:style>
  <w:style w:type="character" w:styleId="FollowedHyperlink">
    <w:name w:val="FollowedHyperlink"/>
    <w:basedOn w:val="DefaultParagraphFont"/>
    <w:uiPriority w:val="99"/>
    <w:semiHidden/>
    <w:unhideWhenUsed/>
    <w:rsid w:val="005F3C45"/>
    <w:rPr>
      <w:color w:val="800080" w:themeColor="followedHyperlink"/>
      <w:u w:val="single"/>
    </w:rPr>
  </w:style>
  <w:style w:type="paragraph" w:styleId="Header">
    <w:name w:val="header"/>
    <w:basedOn w:val="Normal"/>
    <w:link w:val="HeaderChar"/>
    <w:uiPriority w:val="99"/>
    <w:unhideWhenUsed/>
    <w:rsid w:val="00016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31B"/>
    <w:rPr>
      <w:rFonts w:ascii="Times New Roman" w:eastAsia="Calibri" w:hAnsi="Times New Roman" w:cs="Times New Roman"/>
      <w:szCs w:val="20"/>
    </w:rPr>
  </w:style>
  <w:style w:type="paragraph" w:styleId="Footer">
    <w:name w:val="footer"/>
    <w:basedOn w:val="Normal"/>
    <w:link w:val="FooterChar"/>
    <w:uiPriority w:val="99"/>
    <w:unhideWhenUsed/>
    <w:rsid w:val="00016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31B"/>
    <w:rPr>
      <w:rFonts w:ascii="Times New Roman" w:eastAsia="Calibri" w:hAnsi="Times New Roman" w:cs="Times New Roman"/>
      <w:szCs w:val="20"/>
    </w:rPr>
  </w:style>
  <w:style w:type="table" w:styleId="TableGrid">
    <w:name w:val="Table Grid"/>
    <w:basedOn w:val="TableNormal"/>
    <w:uiPriority w:val="39"/>
    <w:rsid w:val="001D0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wthemarketworks.com/register/85186" TargetMode="External"/><Relationship Id="rId13" Type="http://schemas.openxmlformats.org/officeDocument/2006/relationships/hyperlink" Target="http://www.howthemarketworks.com/education/stock-questions.php" TargetMode="External"/><Relationship Id="rId18" Type="http://schemas.openxmlformats.org/officeDocument/2006/relationships/hyperlink" Target="http://stock-market-game.net"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www.howthemarketworks.com" TargetMode="External"/><Relationship Id="rId12" Type="http://schemas.openxmlformats.org/officeDocument/2006/relationships/hyperlink" Target="http://www.howthemarketworks.com/education/stock-questions.php" TargetMode="External"/><Relationship Id="rId17" Type="http://schemas.openxmlformats.org/officeDocument/2006/relationships/hyperlink" Target="http://www.howthemarketworks.com/trad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vesting101.net/PageTracker.aspx?TPath=D&amp;ad=1110-56334-03&amp;utm_source=Investing101&amp;utm_medium=Web&amp;utm_term=Finance&amp;utm_campaign=Inv101+HTMW+Placements"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wthemarketworks.com/help/get-started-in-the-stock-market.ph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owthemarketworks.com/popular-topics/stock-price-factors.php" TargetMode="External"/><Relationship Id="rId23" Type="http://schemas.openxmlformats.org/officeDocument/2006/relationships/footer" Target="footer1.xml"/><Relationship Id="rId10" Type="http://schemas.openxmlformats.org/officeDocument/2006/relationships/hyperlink" Target="http://www.howthemarketworks.com" TargetMode="External"/><Relationship Id="rId19" Type="http://schemas.openxmlformats.org/officeDocument/2006/relationships/hyperlink" Target="http://www.howthemarketworks.com/questions/what-stocks-to-buy.php" TargetMode="External"/><Relationship Id="rId4" Type="http://schemas.openxmlformats.org/officeDocument/2006/relationships/webSettings" Target="webSettings.xml"/><Relationship Id="rId9" Type="http://schemas.openxmlformats.org/officeDocument/2006/relationships/hyperlink" Target="http://www.howthemarketworks.com/" TargetMode="External"/><Relationship Id="rId14" Type="http://schemas.openxmlformats.org/officeDocument/2006/relationships/hyperlink" Target="http://www.howthemarketworks.com/resources/stock-market-books.php"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Berston</dc:creator>
  <cp:lastModifiedBy>Susan Berston</cp:lastModifiedBy>
  <cp:revision>2</cp:revision>
  <cp:lastPrinted>2015-11-07T16:15:00Z</cp:lastPrinted>
  <dcterms:created xsi:type="dcterms:W3CDTF">2017-02-27T20:15:00Z</dcterms:created>
  <dcterms:modified xsi:type="dcterms:W3CDTF">2017-02-27T20:15:00Z</dcterms:modified>
</cp:coreProperties>
</file>