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B" w:rsidRPr="005D65B6" w:rsidRDefault="00CB62EB" w:rsidP="00FD3B90">
      <w:pPr>
        <w:spacing w:after="0" w:line="240" w:lineRule="auto"/>
        <w:jc w:val="center"/>
      </w:pPr>
      <w:r w:rsidRPr="005D65B6">
        <w:t>Manager or</w:t>
      </w:r>
      <w:r w:rsidR="0000394A" w:rsidRPr="005D65B6">
        <w:t xml:space="preserve"> Supervisor Interview </w:t>
      </w:r>
      <w:r w:rsidR="0000394A" w:rsidRPr="005D65B6">
        <w:br/>
        <w:t xml:space="preserve">Due </w:t>
      </w:r>
      <w:r w:rsidRPr="005D65B6">
        <w:t xml:space="preserve">in-person </w:t>
      </w:r>
      <w:r w:rsidR="005D65B6" w:rsidRPr="005D65B6">
        <w:t xml:space="preserve">at 9:40 AM on Thursday, </w:t>
      </w:r>
      <w:bookmarkStart w:id="0" w:name="_GoBack"/>
      <w:r w:rsidR="005D65B6" w:rsidRPr="005D65B6">
        <w:t>February</w:t>
      </w:r>
      <w:bookmarkEnd w:id="0"/>
      <w:r w:rsidR="005D65B6" w:rsidRPr="005D65B6">
        <w:t xml:space="preserve"> </w:t>
      </w:r>
      <w:r w:rsidR="00ED20DF">
        <w:t>8th</w:t>
      </w:r>
      <w:r w:rsidR="005D65B6" w:rsidRPr="005D65B6">
        <w:t xml:space="preserve"> </w:t>
      </w:r>
      <w:r w:rsidRPr="005D65B6">
        <w:t>(no emails, please)</w:t>
      </w:r>
    </w:p>
    <w:p w:rsidR="00C51531" w:rsidRPr="005D65B6" w:rsidRDefault="002E45CC" w:rsidP="00FD3B90">
      <w:pPr>
        <w:spacing w:after="0" w:line="240" w:lineRule="auto"/>
        <w:jc w:val="center"/>
      </w:pPr>
      <w:r w:rsidRPr="005D65B6">
        <w:rPr>
          <w:i/>
          <w:color w:val="FF0000"/>
        </w:rPr>
        <w:t xml:space="preserve">No late work will be accepted. </w:t>
      </w:r>
      <w:r w:rsidRPr="005D65B6">
        <w:t xml:space="preserve"> Thanks in advance. </w:t>
      </w:r>
    </w:p>
    <w:p w:rsidR="00CB62EB" w:rsidRPr="00A20779" w:rsidRDefault="005D65B6" w:rsidP="00FD3B90">
      <w:pPr>
        <w:spacing w:after="0" w:line="240" w:lineRule="auto"/>
        <w:rPr>
          <w:sz w:val="20"/>
        </w:rPr>
      </w:pPr>
      <w:r>
        <w:rPr>
          <w:sz w:val="20"/>
        </w:rPr>
        <w:br/>
      </w:r>
      <w:r w:rsidR="00CB62EB" w:rsidRPr="005D65B6">
        <w:rPr>
          <w:sz w:val="20"/>
        </w:rPr>
        <w:t xml:space="preserve">Find a manager or supervisor in any industry or job/nonprofit setting, and schedule a </w:t>
      </w:r>
      <w:r w:rsidR="00CB62EB" w:rsidRPr="005D65B6">
        <w:rPr>
          <w:b/>
          <w:i/>
          <w:sz w:val="20"/>
        </w:rPr>
        <w:t>face-to-face</w:t>
      </w:r>
      <w:r w:rsidR="00CB62EB" w:rsidRPr="005D65B6">
        <w:rPr>
          <w:sz w:val="20"/>
        </w:rPr>
        <w:t xml:space="preserve"> interview or meeting time.  </w:t>
      </w:r>
      <w:r w:rsidR="00874733" w:rsidRPr="005D65B6">
        <w:rPr>
          <w:b/>
          <w:i/>
          <w:sz w:val="20"/>
        </w:rPr>
        <w:t xml:space="preserve">Choose any of the </w:t>
      </w:r>
      <w:r w:rsidR="00FD3B90" w:rsidRPr="005D65B6">
        <w:rPr>
          <w:b/>
          <w:i/>
          <w:sz w:val="20"/>
        </w:rPr>
        <w:t>8 questions</w:t>
      </w:r>
      <w:r w:rsidR="00CB62EB" w:rsidRPr="005D65B6">
        <w:rPr>
          <w:b/>
          <w:i/>
          <w:sz w:val="20"/>
        </w:rPr>
        <w:t xml:space="preserve"> below</w:t>
      </w:r>
      <w:r w:rsidR="00CB62EB" w:rsidRPr="005D65B6">
        <w:rPr>
          <w:sz w:val="20"/>
        </w:rPr>
        <w:t>, or create your own.  All that’s required is that the person manages others.</w:t>
      </w:r>
      <w:r w:rsidR="00CB62EB" w:rsidRPr="00A20779">
        <w:rPr>
          <w:sz w:val="20"/>
        </w:rPr>
        <w:t xml:space="preserve"> </w:t>
      </w:r>
      <w:r w:rsidR="00C51531">
        <w:rPr>
          <w:sz w:val="20"/>
        </w:rPr>
        <w:br/>
      </w:r>
    </w:p>
    <w:p w:rsidR="00CB62EB" w:rsidRPr="00A20779" w:rsidRDefault="00CB62EB" w:rsidP="00FD3B90">
      <w:pPr>
        <w:spacing w:after="0" w:line="240" w:lineRule="auto"/>
        <w:rPr>
          <w:sz w:val="20"/>
        </w:rPr>
      </w:pPr>
      <w:r w:rsidRPr="00A20779">
        <w:rPr>
          <w:sz w:val="20"/>
        </w:rPr>
        <w:t>Please be sure to probe and get the interviewee to answer each question in</w:t>
      </w:r>
      <w:r w:rsidR="005D65B6">
        <w:rPr>
          <w:sz w:val="20"/>
        </w:rPr>
        <w:t xml:space="preserve"> elaborate</w:t>
      </w:r>
      <w:r w:rsidRPr="00A20779">
        <w:rPr>
          <w:sz w:val="20"/>
        </w:rPr>
        <w:t xml:space="preserve"> detail.  Do not settle for “yes” or “no” answers.  Be sure to choose someone enthusiastic and talkative!  You’ll learn </w:t>
      </w:r>
      <w:r w:rsidR="00A70D51" w:rsidRPr="00A20779">
        <w:rPr>
          <w:sz w:val="20"/>
        </w:rPr>
        <w:t>more</w:t>
      </w:r>
      <w:r w:rsidR="005D65B6">
        <w:rPr>
          <w:sz w:val="20"/>
        </w:rPr>
        <w:t xml:space="preserve"> that way. </w:t>
      </w:r>
      <w:r w:rsidR="00C51531">
        <w:rPr>
          <w:sz w:val="20"/>
        </w:rPr>
        <w:br/>
      </w:r>
    </w:p>
    <w:p w:rsidR="00A20779" w:rsidRPr="00A20779" w:rsidRDefault="00A20779" w:rsidP="00FD3B9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20779">
        <w:rPr>
          <w:sz w:val="20"/>
        </w:rPr>
        <w:t xml:space="preserve">Copy and paste each question.  Please do not provide answers without the question </w:t>
      </w:r>
      <w:r w:rsidR="006F3DA2" w:rsidRPr="00A20779">
        <w:rPr>
          <w:sz w:val="20"/>
        </w:rPr>
        <w:t>preceding</w:t>
      </w:r>
      <w:r w:rsidRPr="00A20779">
        <w:rPr>
          <w:sz w:val="20"/>
        </w:rPr>
        <w:t>.</w:t>
      </w:r>
    </w:p>
    <w:p w:rsidR="00CB62EB" w:rsidRPr="00A20779" w:rsidRDefault="00CB62EB" w:rsidP="00FD3B9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20779">
        <w:rPr>
          <w:sz w:val="20"/>
        </w:rPr>
        <w:t xml:space="preserve">The manager’s email and title, and a picture of the two of you. Proof of face-to-face is required. </w:t>
      </w:r>
    </w:p>
    <w:p w:rsidR="00CB62EB" w:rsidRPr="00A20779" w:rsidRDefault="00FD3B90" w:rsidP="00FD3B9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For each question, provide 2 </w:t>
      </w:r>
      <w:r w:rsidR="00CB62EB" w:rsidRPr="00A20779">
        <w:rPr>
          <w:sz w:val="20"/>
        </w:rPr>
        <w:t xml:space="preserve">paragraphs.  You may tape record the interview and transcribe later.  </w:t>
      </w:r>
    </w:p>
    <w:p w:rsidR="00CB62EB" w:rsidRPr="00A20779" w:rsidRDefault="00CB62EB" w:rsidP="00FD3B9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sz w:val="20"/>
        </w:rPr>
      </w:pPr>
      <w:r w:rsidRPr="00A20779">
        <w:rPr>
          <w:sz w:val="20"/>
        </w:rPr>
        <w:t xml:space="preserve">Please print out, double spaced, 1” margins, </w:t>
      </w:r>
      <w:r w:rsidRPr="00C51531">
        <w:rPr>
          <w:i/>
          <w:sz w:val="20"/>
        </w:rPr>
        <w:t>stapled</w:t>
      </w:r>
      <w:r w:rsidRPr="00A20779">
        <w:rPr>
          <w:sz w:val="20"/>
        </w:rPr>
        <w:t xml:space="preserve"> in upper left hand corner.</w:t>
      </w:r>
    </w:p>
    <w:p w:rsidR="00C51531" w:rsidRDefault="00C51531" w:rsidP="00FD3B90">
      <w:pPr>
        <w:spacing w:after="0" w:line="240" w:lineRule="auto"/>
        <w:rPr>
          <w:sz w:val="20"/>
        </w:rPr>
      </w:pPr>
    </w:p>
    <w:p w:rsidR="00CB62EB" w:rsidRPr="00A20779" w:rsidRDefault="00A20779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Choose </w:t>
      </w:r>
      <w:r w:rsidR="00C51531">
        <w:rPr>
          <w:sz w:val="20"/>
        </w:rPr>
        <w:t>eight</w:t>
      </w:r>
      <w:r w:rsidRPr="00A20779">
        <w:rPr>
          <w:sz w:val="20"/>
        </w:rPr>
        <w:t xml:space="preserve"> of the following questions, or create your own: </w:t>
      </w:r>
      <w:r w:rsidRPr="00A20779">
        <w:rPr>
          <w:sz w:val="20"/>
        </w:rPr>
        <w:br/>
      </w:r>
      <w:r w:rsidR="00CB62EB" w:rsidRPr="00A20779">
        <w:rPr>
          <w:sz w:val="20"/>
        </w:rPr>
        <w:t xml:space="preserve">1. </w:t>
      </w:r>
      <w:proofErr w:type="gramStart"/>
      <w:r w:rsidR="00CB62EB" w:rsidRPr="00A20779">
        <w:rPr>
          <w:sz w:val="20"/>
        </w:rPr>
        <w:t>How</w:t>
      </w:r>
      <w:proofErr w:type="gramEnd"/>
      <w:r w:rsidR="00CB62EB" w:rsidRPr="00A20779">
        <w:rPr>
          <w:sz w:val="20"/>
        </w:rPr>
        <w:t xml:space="preserve"> would you characterize or describe your management style?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2. What makes a good superior or manager, according to you?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3. What would you term as </w:t>
      </w:r>
      <w:r w:rsidR="008B4E30">
        <w:rPr>
          <w:sz w:val="20"/>
        </w:rPr>
        <w:t xml:space="preserve">some of the most important </w:t>
      </w:r>
      <w:r w:rsidRPr="00A20779">
        <w:rPr>
          <w:sz w:val="20"/>
        </w:rPr>
        <w:t>qualit</w:t>
      </w:r>
      <w:r w:rsidR="008B4E30">
        <w:rPr>
          <w:sz w:val="20"/>
        </w:rPr>
        <w:t>ies</w:t>
      </w:r>
      <w:r w:rsidRPr="00A20779">
        <w:rPr>
          <w:sz w:val="20"/>
        </w:rPr>
        <w:t xml:space="preserve"> that makes a good supervisor or manager?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4. What is the motivation behind a supervisor, what is your motivation?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5. Tell us something about your interpersonal skills. Provide examples of how they work for you.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6. Is there anything that you practice to motivate your workers? What techniques and strategies do you use? </w:t>
      </w:r>
    </w:p>
    <w:p w:rsidR="00CB62EB" w:rsidRPr="00A20779" w:rsidRDefault="00A20779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7</w:t>
      </w:r>
      <w:r w:rsidR="00CB62EB" w:rsidRPr="00A20779">
        <w:rPr>
          <w:sz w:val="20"/>
        </w:rPr>
        <w:t xml:space="preserve">. What would the people whom you have supervised said about you? </w:t>
      </w:r>
    </w:p>
    <w:p w:rsidR="00CB62EB" w:rsidRPr="00A20779" w:rsidRDefault="00A20779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8</w:t>
      </w:r>
      <w:r w:rsidR="00CB62EB" w:rsidRPr="00A20779">
        <w:rPr>
          <w:sz w:val="20"/>
        </w:rPr>
        <w:t xml:space="preserve">. How would you rate your management skills on a rate of 1 to 10? </w:t>
      </w:r>
    </w:p>
    <w:p w:rsidR="00CB62EB" w:rsidRPr="00A20779" w:rsidRDefault="00A20779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9</w:t>
      </w:r>
      <w:r w:rsidR="00CB62EB" w:rsidRPr="00A20779">
        <w:rPr>
          <w:sz w:val="20"/>
        </w:rPr>
        <w:t xml:space="preserve">. What is the work environment in which you have faced the most success?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0</w:t>
      </w:r>
      <w:r w:rsidRPr="00A20779">
        <w:rPr>
          <w:sz w:val="20"/>
        </w:rPr>
        <w:t xml:space="preserve">. What are the three factors that are the most important for a team to work effectively?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1</w:t>
      </w:r>
      <w:r w:rsidRPr="00A20779">
        <w:rPr>
          <w:sz w:val="20"/>
        </w:rPr>
        <w:t xml:space="preserve">. Was there any time when a reporting employee over performed and exceeded their goals?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2</w:t>
      </w:r>
      <w:r w:rsidRPr="00A20779">
        <w:rPr>
          <w:sz w:val="20"/>
        </w:rPr>
        <w:t xml:space="preserve">. </w:t>
      </w:r>
      <w:r w:rsidR="00A20779" w:rsidRPr="00A20779">
        <w:rPr>
          <w:sz w:val="20"/>
        </w:rPr>
        <w:t xml:space="preserve">Discuss </w:t>
      </w:r>
      <w:r w:rsidRPr="00A20779">
        <w:rPr>
          <w:sz w:val="20"/>
        </w:rPr>
        <w:t xml:space="preserve">the three components of the philosophy that you demonstrate your value addition to the culture of your organization and work environment.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3</w:t>
      </w:r>
      <w:r w:rsidRPr="00A20779">
        <w:rPr>
          <w:sz w:val="20"/>
        </w:rPr>
        <w:t xml:space="preserve">. If your team-workers and coworkers are interviewed, what would they say are your strengths and weaknesses? </w:t>
      </w:r>
    </w:p>
    <w:p w:rsidR="00CB62EB" w:rsidRPr="00A20779" w:rsidRDefault="00CB62EB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4</w:t>
      </w:r>
      <w:r w:rsidRPr="00A20779">
        <w:rPr>
          <w:sz w:val="20"/>
        </w:rPr>
        <w:t xml:space="preserve">. All new employees have a tough time getting to know people in the </w:t>
      </w:r>
      <w:r w:rsidR="008B4E30">
        <w:rPr>
          <w:sz w:val="20"/>
        </w:rPr>
        <w:t>kitchen</w:t>
      </w:r>
      <w:r w:rsidRPr="00A20779">
        <w:rPr>
          <w:sz w:val="20"/>
        </w:rPr>
        <w:t xml:space="preserve">. What is your strategy to make </w:t>
      </w:r>
      <w:r w:rsidR="00A20779" w:rsidRPr="00A20779">
        <w:rPr>
          <w:sz w:val="20"/>
        </w:rPr>
        <w:t>a new</w:t>
      </w:r>
      <w:r w:rsidRPr="00A20779">
        <w:rPr>
          <w:sz w:val="20"/>
        </w:rPr>
        <w:t xml:space="preserve"> person welcome in the </w:t>
      </w:r>
      <w:r w:rsidR="00A20779" w:rsidRPr="00A20779">
        <w:rPr>
          <w:sz w:val="20"/>
        </w:rPr>
        <w:t>work environment</w:t>
      </w:r>
      <w:r w:rsidRPr="00A20779">
        <w:rPr>
          <w:sz w:val="20"/>
        </w:rPr>
        <w:t xml:space="preserve">? </w:t>
      </w:r>
    </w:p>
    <w:p w:rsidR="00C51531" w:rsidRDefault="00A20779" w:rsidP="005D65B6">
      <w:pPr>
        <w:spacing w:after="0" w:line="240" w:lineRule="auto"/>
        <w:rPr>
          <w:sz w:val="20"/>
        </w:rPr>
      </w:pPr>
      <w:r w:rsidRPr="00A20779">
        <w:rPr>
          <w:sz w:val="20"/>
        </w:rPr>
        <w:t>15</w:t>
      </w:r>
      <w:r w:rsidR="00CB62EB" w:rsidRPr="00A20779">
        <w:rPr>
          <w:sz w:val="20"/>
        </w:rPr>
        <w:t xml:space="preserve">. What is the single most crucial thing that a company should possess to retain their employees? </w:t>
      </w:r>
    </w:p>
    <w:p w:rsidR="00C51531" w:rsidRDefault="00C51531" w:rsidP="005D65B6">
      <w:pPr>
        <w:spacing w:after="0" w:line="240" w:lineRule="auto"/>
        <w:rPr>
          <w:sz w:val="20"/>
        </w:rPr>
      </w:pPr>
      <w:r>
        <w:rPr>
          <w:sz w:val="20"/>
        </w:rPr>
        <w:t xml:space="preserve">In addition to the 8 questions, please answer the following: </w:t>
      </w:r>
    </w:p>
    <w:p w:rsidR="00C51531" w:rsidRPr="00C51531" w:rsidRDefault="00C51531" w:rsidP="005D65B6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0"/>
        </w:rPr>
      </w:pPr>
      <w:r w:rsidRPr="00C51531">
        <w:rPr>
          <w:b/>
          <w:color w:val="000000" w:themeColor="text1"/>
          <w:sz w:val="20"/>
        </w:rPr>
        <w:t>What did you learn from this interview? (</w:t>
      </w:r>
      <w:r w:rsidR="002E45CC">
        <w:rPr>
          <w:b/>
          <w:color w:val="000000" w:themeColor="text1"/>
          <w:sz w:val="20"/>
        </w:rPr>
        <w:t xml:space="preserve">250 </w:t>
      </w:r>
      <w:r w:rsidRPr="00C51531">
        <w:rPr>
          <w:b/>
          <w:color w:val="000000" w:themeColor="text1"/>
          <w:sz w:val="20"/>
        </w:rPr>
        <w:t xml:space="preserve"> words)</w:t>
      </w:r>
      <w:r w:rsidR="00880FFB">
        <w:rPr>
          <w:b/>
          <w:color w:val="000000" w:themeColor="text1"/>
          <w:sz w:val="20"/>
        </w:rPr>
        <w:t xml:space="preserve">  This is a broad-based question and you can answer however you wish.  There is no right or wrong answer. </w:t>
      </w:r>
    </w:p>
    <w:p w:rsidR="002E45CC" w:rsidRDefault="002E45CC" w:rsidP="005D65B6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How would you describe the effectiveness of your interviewee’s management style? </w:t>
      </w:r>
    </w:p>
    <w:p w:rsidR="005D65B6" w:rsidRDefault="005D65B6" w:rsidP="005D65B6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After reading the textbook to learn more about the four function of management, p</w:t>
      </w:r>
      <w:r w:rsidR="002E45CC">
        <w:rPr>
          <w:b/>
          <w:color w:val="000000" w:themeColor="text1"/>
          <w:sz w:val="20"/>
        </w:rPr>
        <w:t xml:space="preserve">rovide examples </w:t>
      </w:r>
      <w:r>
        <w:rPr>
          <w:b/>
          <w:color w:val="000000" w:themeColor="text1"/>
          <w:sz w:val="20"/>
        </w:rPr>
        <w:t xml:space="preserve">(a paragraph for each) </w:t>
      </w:r>
      <w:r w:rsidR="002E45CC">
        <w:rPr>
          <w:b/>
          <w:color w:val="000000" w:themeColor="text1"/>
          <w:sz w:val="20"/>
        </w:rPr>
        <w:t xml:space="preserve">of how your </w:t>
      </w:r>
      <w:r>
        <w:rPr>
          <w:b/>
          <w:color w:val="000000" w:themeColor="text1"/>
          <w:sz w:val="20"/>
        </w:rPr>
        <w:t>interviewee:</w:t>
      </w:r>
    </w:p>
    <w:p w:rsidR="005D65B6" w:rsidRDefault="005D65B6" w:rsidP="005D65B6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</w:t>
      </w:r>
      <w:r w:rsidR="00C51531" w:rsidRPr="00C51531">
        <w:rPr>
          <w:b/>
          <w:color w:val="000000" w:themeColor="text1"/>
          <w:sz w:val="20"/>
        </w:rPr>
        <w:t>plan</w:t>
      </w:r>
      <w:r w:rsidR="002E45CC">
        <w:rPr>
          <w:b/>
          <w:color w:val="000000" w:themeColor="text1"/>
          <w:sz w:val="20"/>
        </w:rPr>
        <w:t>s</w:t>
      </w:r>
    </w:p>
    <w:p w:rsidR="005D65B6" w:rsidRDefault="005D65B6" w:rsidP="005D65B6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</w:t>
      </w:r>
      <w:r w:rsidR="00C51531" w:rsidRPr="00C51531">
        <w:rPr>
          <w:b/>
          <w:color w:val="000000" w:themeColor="text1"/>
          <w:sz w:val="20"/>
        </w:rPr>
        <w:t>organize</w:t>
      </w:r>
      <w:r w:rsidR="002E45CC">
        <w:rPr>
          <w:b/>
          <w:color w:val="000000" w:themeColor="text1"/>
          <w:sz w:val="20"/>
        </w:rPr>
        <w:t>s</w:t>
      </w:r>
    </w:p>
    <w:p w:rsidR="005D65B6" w:rsidRDefault="00C51531" w:rsidP="005D65B6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0"/>
        </w:rPr>
      </w:pPr>
      <w:r w:rsidRPr="00C51531">
        <w:rPr>
          <w:b/>
          <w:color w:val="000000" w:themeColor="text1"/>
          <w:sz w:val="20"/>
        </w:rPr>
        <w:t xml:space="preserve"> lead</w:t>
      </w:r>
      <w:r w:rsidR="002E45CC">
        <w:rPr>
          <w:b/>
          <w:color w:val="000000" w:themeColor="text1"/>
          <w:sz w:val="20"/>
        </w:rPr>
        <w:t>s</w:t>
      </w:r>
      <w:r w:rsidRPr="00C51531">
        <w:rPr>
          <w:b/>
          <w:color w:val="000000" w:themeColor="text1"/>
          <w:sz w:val="20"/>
        </w:rPr>
        <w:t xml:space="preserve"> </w:t>
      </w:r>
    </w:p>
    <w:p w:rsidR="00C51531" w:rsidRPr="00C51531" w:rsidRDefault="00C51531" w:rsidP="005D65B6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  <w:sz w:val="20"/>
        </w:rPr>
      </w:pPr>
      <w:r w:rsidRPr="00C51531">
        <w:rPr>
          <w:b/>
          <w:color w:val="000000" w:themeColor="text1"/>
          <w:sz w:val="20"/>
        </w:rPr>
        <w:t xml:space="preserve"> control</w:t>
      </w:r>
      <w:r w:rsidR="002E45CC">
        <w:rPr>
          <w:b/>
          <w:color w:val="000000" w:themeColor="text1"/>
          <w:sz w:val="20"/>
        </w:rPr>
        <w:t xml:space="preserve">s </w:t>
      </w:r>
    </w:p>
    <w:p w:rsidR="00FD3B90" w:rsidRDefault="00FD3B90" w:rsidP="00C51531">
      <w:pPr>
        <w:spacing w:after="0" w:line="480" w:lineRule="auto"/>
        <w:rPr>
          <w:b/>
          <w:color w:val="FF0000"/>
          <w:sz w:val="20"/>
        </w:rPr>
      </w:pPr>
      <w:r>
        <w:rPr>
          <w:b/>
          <w:color w:val="FF0000"/>
          <w:sz w:val="20"/>
        </w:rPr>
        <w:t>Grading rubric: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Item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Points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Eight Questions answered thoroughly with two to three paragraphs and a minimum of 250 words for each question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80 (10 points for each question)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Additional Questions A-C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Company, name of interviewee, title, email address (I will not contact them), picture of the two of you copied and pasted as part of the document 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Total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100 points</w:t>
            </w:r>
          </w:p>
        </w:tc>
      </w:tr>
    </w:tbl>
    <w:p w:rsidR="00FD3B90" w:rsidRPr="008B4E30" w:rsidRDefault="00FD3B90" w:rsidP="005D65B6">
      <w:pPr>
        <w:spacing w:after="0" w:line="240" w:lineRule="auto"/>
        <w:rPr>
          <w:b/>
          <w:color w:val="FF0000"/>
          <w:sz w:val="20"/>
        </w:rPr>
      </w:pPr>
    </w:p>
    <w:sectPr w:rsidR="00FD3B90" w:rsidRPr="008B4E30" w:rsidSect="005D65B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1823"/>
    <w:multiLevelType w:val="hybridMultilevel"/>
    <w:tmpl w:val="5074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3483"/>
    <w:multiLevelType w:val="hybridMultilevel"/>
    <w:tmpl w:val="64EE5D6E"/>
    <w:lvl w:ilvl="0" w:tplc="1F58B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BE"/>
    <w:multiLevelType w:val="hybridMultilevel"/>
    <w:tmpl w:val="9670C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B"/>
    <w:rsid w:val="0000394A"/>
    <w:rsid w:val="000F6A53"/>
    <w:rsid w:val="00204154"/>
    <w:rsid w:val="0028695F"/>
    <w:rsid w:val="002A713D"/>
    <w:rsid w:val="002B5AB4"/>
    <w:rsid w:val="002E45CC"/>
    <w:rsid w:val="003125AF"/>
    <w:rsid w:val="004F1C42"/>
    <w:rsid w:val="005D65B6"/>
    <w:rsid w:val="006F3DA2"/>
    <w:rsid w:val="00874733"/>
    <w:rsid w:val="00880FFB"/>
    <w:rsid w:val="008B4E30"/>
    <w:rsid w:val="00A20779"/>
    <w:rsid w:val="00A70D51"/>
    <w:rsid w:val="00AD5E49"/>
    <w:rsid w:val="00BB54D6"/>
    <w:rsid w:val="00C20E1C"/>
    <w:rsid w:val="00C51531"/>
    <w:rsid w:val="00CB62EB"/>
    <w:rsid w:val="00DB2EEA"/>
    <w:rsid w:val="00ED20DF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9A83A-6ED2-461C-9CDE-03A82AB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EB"/>
    <w:pPr>
      <w:ind w:left="720"/>
      <w:contextualSpacing/>
    </w:pPr>
  </w:style>
  <w:style w:type="table" w:styleId="TableGrid">
    <w:name w:val="Table Grid"/>
    <w:basedOn w:val="TableNormal"/>
    <w:uiPriority w:val="39"/>
    <w:rsid w:val="000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2018-01-26T18:05:00Z</dcterms:created>
  <dcterms:modified xsi:type="dcterms:W3CDTF">2018-01-26T18:05:00Z</dcterms:modified>
</cp:coreProperties>
</file>